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8A8E" w14:textId="63B40DAA" w:rsidR="00107A3A" w:rsidRPr="00F87110" w:rsidRDefault="00964905" w:rsidP="00107A3A">
      <w:pPr>
        <w:ind w:right="-1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Møde nr. </w:t>
      </w:r>
      <w:r w:rsidR="007C5A13">
        <w:rPr>
          <w:rFonts w:asciiTheme="minorHAnsi" w:hAnsiTheme="minorHAnsi" w:cstheme="minorHAnsi"/>
          <w:szCs w:val="24"/>
        </w:rPr>
        <w:t>1</w:t>
      </w:r>
      <w:r w:rsidR="006B7B12">
        <w:rPr>
          <w:rFonts w:asciiTheme="minorHAnsi" w:hAnsiTheme="minorHAnsi" w:cstheme="minorHAnsi"/>
          <w:szCs w:val="24"/>
        </w:rPr>
        <w:t>2</w:t>
      </w:r>
    </w:p>
    <w:p w14:paraId="04994454" w14:textId="77777777" w:rsidR="002E6A1B" w:rsidRPr="00922CDC" w:rsidRDefault="002E6A1B" w:rsidP="00107A3A">
      <w:pPr>
        <w:ind w:right="-1"/>
        <w:jc w:val="both"/>
        <w:rPr>
          <w:rFonts w:asciiTheme="minorHAnsi" w:hAnsiTheme="minorHAnsi" w:cstheme="minorHAnsi"/>
          <w:szCs w:val="24"/>
        </w:rPr>
      </w:pPr>
    </w:p>
    <w:p w14:paraId="2DF1EEF2" w14:textId="786C8438" w:rsidR="00C93E55" w:rsidRPr="00C93E55" w:rsidRDefault="00B40DAA" w:rsidP="00C93E55">
      <w:pPr>
        <w:ind w:right="-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Referat</w:t>
      </w:r>
      <w:r w:rsidR="00C93E55" w:rsidRPr="00C93E55">
        <w:rPr>
          <w:rFonts w:asciiTheme="minorHAnsi" w:hAnsiTheme="minorHAnsi" w:cstheme="minorHAnsi"/>
          <w:szCs w:val="24"/>
        </w:rPr>
        <w:t xml:space="preserve"> for rådsmøde torsdag d. 6. februar 2025, Kl. 17.00 til 19.00, Allerød Rådhus lokale H.</w:t>
      </w:r>
    </w:p>
    <w:p w14:paraId="35688478" w14:textId="77777777" w:rsidR="00C93E55" w:rsidRPr="00C93E55" w:rsidRDefault="00C93E55" w:rsidP="00C93E55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14:paraId="05AEBF2C" w14:textId="10782947" w:rsidR="00C93E55" w:rsidRPr="00117B28" w:rsidRDefault="00B40DAA" w:rsidP="00C93E55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Deltagere</w:t>
      </w:r>
      <w:r w:rsidR="00C93E55" w:rsidRPr="00B567B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93E55" w:rsidRPr="00B567B8">
        <w:rPr>
          <w:rFonts w:asciiTheme="minorHAnsi" w:hAnsiTheme="minorHAnsi" w:cstheme="minorHAnsi"/>
          <w:sz w:val="24"/>
          <w:szCs w:val="24"/>
        </w:rPr>
        <w:t>Niels Erik von Frei</w:t>
      </w:r>
      <w:r w:rsidR="00387A55" w:rsidRPr="00B567B8">
        <w:rPr>
          <w:rFonts w:asciiTheme="minorHAnsi" w:hAnsiTheme="minorHAnsi" w:cstheme="minorHAnsi"/>
          <w:sz w:val="24"/>
          <w:szCs w:val="24"/>
        </w:rPr>
        <w:t>e</w:t>
      </w:r>
      <w:r w:rsidR="00C93E55" w:rsidRPr="00B567B8">
        <w:rPr>
          <w:rFonts w:asciiTheme="minorHAnsi" w:hAnsiTheme="minorHAnsi" w:cstheme="minorHAnsi"/>
          <w:sz w:val="24"/>
          <w:szCs w:val="24"/>
        </w:rPr>
        <w:t>sleben (fmd),</w:t>
      </w:r>
      <w:r w:rsidR="00C93E55" w:rsidRPr="00B567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3E55" w:rsidRPr="00B567B8">
        <w:rPr>
          <w:rFonts w:asciiTheme="minorHAnsi" w:hAnsiTheme="minorHAnsi" w:cstheme="minorHAnsi"/>
          <w:sz w:val="24"/>
          <w:szCs w:val="24"/>
        </w:rPr>
        <w:t xml:space="preserve">Vibeke Højbjerg (nfmd), Marianne Thorsø Nielsen, Therese Holter, Lars Jonsson, Birgitte Greby, Bolette Brødsgaard </w:t>
      </w:r>
      <w:r w:rsidRPr="00B567B8">
        <w:rPr>
          <w:rFonts w:asciiTheme="minorHAnsi" w:hAnsiTheme="minorHAnsi" w:cstheme="minorHAnsi"/>
          <w:sz w:val="24"/>
          <w:szCs w:val="24"/>
        </w:rPr>
        <w:t>og Anne Sofie Hartelius (ref.), Natur, Miljø og Klima.</w:t>
      </w:r>
    </w:p>
    <w:p w14:paraId="1BE8AAB7" w14:textId="23D4235B" w:rsidR="00C93E55" w:rsidRPr="00117B28" w:rsidRDefault="00B40DAA" w:rsidP="00C93E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117B28">
        <w:rPr>
          <w:rFonts w:asciiTheme="minorHAnsi" w:hAnsiTheme="minorHAnsi" w:cstheme="minorHAnsi"/>
          <w:b/>
          <w:sz w:val="24"/>
          <w:szCs w:val="24"/>
        </w:rPr>
        <w:t>Afbud fra</w:t>
      </w:r>
      <w:r w:rsidR="00C93E55" w:rsidRPr="00117B28">
        <w:rPr>
          <w:rFonts w:asciiTheme="minorHAnsi" w:hAnsiTheme="minorHAnsi" w:cstheme="minorHAnsi"/>
          <w:b/>
          <w:sz w:val="24"/>
          <w:szCs w:val="24"/>
        </w:rPr>
        <w:t>:</w:t>
      </w:r>
      <w:r w:rsidR="00C93E55" w:rsidRPr="00117B28">
        <w:rPr>
          <w:rFonts w:asciiTheme="minorHAnsi" w:hAnsiTheme="minorHAnsi" w:cstheme="minorHAnsi"/>
          <w:sz w:val="24"/>
          <w:szCs w:val="24"/>
        </w:rPr>
        <w:t xml:space="preserve"> </w:t>
      </w:r>
      <w:r w:rsidR="00AC7560" w:rsidRPr="00117B28">
        <w:rPr>
          <w:rFonts w:asciiTheme="minorHAnsi" w:hAnsiTheme="minorHAnsi" w:cstheme="minorHAnsi"/>
          <w:sz w:val="24"/>
          <w:szCs w:val="24"/>
        </w:rPr>
        <w:t>Eric L. Bourgois, Lars Egeskjold Levinsen</w:t>
      </w:r>
      <w:r w:rsidR="00A87DC6" w:rsidRPr="00117B28">
        <w:rPr>
          <w:rFonts w:asciiTheme="minorHAnsi" w:hAnsiTheme="minorHAnsi" w:cstheme="minorHAnsi"/>
          <w:sz w:val="24"/>
          <w:szCs w:val="24"/>
        </w:rPr>
        <w:t xml:space="preserve">, </w:t>
      </w:r>
      <w:r w:rsidR="00AC7560" w:rsidRPr="00117B28">
        <w:rPr>
          <w:rFonts w:asciiTheme="minorHAnsi" w:hAnsiTheme="minorHAnsi" w:cstheme="minorHAnsi"/>
          <w:sz w:val="24"/>
          <w:szCs w:val="24"/>
        </w:rPr>
        <w:t>Alma Eide Larsen</w:t>
      </w:r>
      <w:r w:rsidR="00A87DC6" w:rsidRPr="00117B28">
        <w:rPr>
          <w:rFonts w:asciiTheme="minorHAnsi" w:hAnsiTheme="minorHAnsi" w:cstheme="minorHAnsi"/>
          <w:sz w:val="24"/>
          <w:szCs w:val="24"/>
        </w:rPr>
        <w:t xml:space="preserve">, </w:t>
      </w:r>
      <w:r w:rsidR="00117B28" w:rsidRPr="00117B28">
        <w:rPr>
          <w:rFonts w:asciiTheme="minorHAnsi" w:hAnsiTheme="minorHAnsi" w:cstheme="minorHAnsi"/>
          <w:sz w:val="24"/>
          <w:szCs w:val="24"/>
        </w:rPr>
        <w:t xml:space="preserve">Michala Tarbo Andersson, </w:t>
      </w:r>
      <w:r w:rsidR="00A87DC6" w:rsidRPr="00117B28">
        <w:rPr>
          <w:rFonts w:asciiTheme="minorHAnsi" w:hAnsiTheme="minorHAnsi" w:cstheme="minorHAnsi"/>
          <w:sz w:val="24"/>
          <w:szCs w:val="24"/>
        </w:rPr>
        <w:t>Anders Glümer, Anders Mikkelsen, Henrik Tonnesen, Karna Lønne, John Frandsen</w:t>
      </w:r>
      <w:r w:rsidR="009A490C" w:rsidRPr="00117B28">
        <w:rPr>
          <w:rFonts w:asciiTheme="minorHAnsi" w:hAnsiTheme="minorHAnsi" w:cstheme="minorHAnsi"/>
          <w:sz w:val="24"/>
          <w:szCs w:val="24"/>
        </w:rPr>
        <w:t>.</w:t>
      </w:r>
    </w:p>
    <w:p w14:paraId="5B60E333" w14:textId="1FBECAC3" w:rsidR="007C5A13" w:rsidRDefault="007C5A13" w:rsidP="00E50F09">
      <w:pPr>
        <w:ind w:left="720"/>
        <w:rPr>
          <w:sz w:val="22"/>
        </w:rPr>
      </w:pPr>
    </w:p>
    <w:p w14:paraId="12678602" w14:textId="77777777" w:rsidR="009A490C" w:rsidRDefault="009A490C" w:rsidP="00E50F09">
      <w:pPr>
        <w:ind w:left="720"/>
        <w:rPr>
          <w:sz w:val="22"/>
        </w:rPr>
      </w:pPr>
    </w:p>
    <w:p w14:paraId="372F1C22" w14:textId="5560ACCE" w:rsidR="009A490C" w:rsidRPr="009A490C" w:rsidRDefault="009A490C" w:rsidP="009A490C">
      <w:pPr>
        <w:pStyle w:val="Overskrift3"/>
        <w:rPr>
          <w:rFonts w:asciiTheme="minorHAnsi" w:hAnsiTheme="minorHAnsi" w:cstheme="minorHAnsi"/>
          <w:sz w:val="28"/>
          <w:szCs w:val="22"/>
        </w:rPr>
      </w:pPr>
      <w:r w:rsidRPr="009A490C">
        <w:rPr>
          <w:rFonts w:asciiTheme="minorHAnsi" w:hAnsiTheme="minorHAnsi" w:cstheme="minorHAnsi"/>
          <w:sz w:val="28"/>
          <w:szCs w:val="22"/>
        </w:rPr>
        <w:t>Velkommen til Birgitte Greby</w:t>
      </w:r>
    </w:p>
    <w:p w14:paraId="378890FD" w14:textId="637780D0" w:rsidR="009A490C" w:rsidRDefault="009A490C" w:rsidP="009A490C">
      <w:pPr>
        <w:rPr>
          <w:rFonts w:asciiTheme="minorHAnsi" w:hAnsiTheme="minorHAnsi" w:cstheme="minorHAnsi"/>
          <w:i/>
          <w:iCs/>
        </w:rPr>
      </w:pPr>
      <w:r w:rsidRPr="009A490C">
        <w:rPr>
          <w:rFonts w:asciiTheme="minorHAnsi" w:hAnsiTheme="minorHAnsi" w:cstheme="minorHAnsi"/>
          <w:i/>
          <w:iCs/>
        </w:rPr>
        <w:t xml:space="preserve">Birgitte træder ind som repræsentant for FOMA i stedet for Alice. </w:t>
      </w:r>
    </w:p>
    <w:p w14:paraId="29DB34F2" w14:textId="77777777" w:rsidR="00117B28" w:rsidRPr="009A490C" w:rsidRDefault="00117B28" w:rsidP="009A490C">
      <w:pPr>
        <w:rPr>
          <w:rFonts w:asciiTheme="minorHAnsi" w:hAnsiTheme="minorHAnsi" w:cstheme="minorHAnsi"/>
          <w:i/>
          <w:iCs/>
        </w:rPr>
      </w:pPr>
    </w:p>
    <w:p w14:paraId="6D27B744" w14:textId="451E05DA" w:rsidR="0001568F" w:rsidRDefault="00E50F09" w:rsidP="0001568F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Godkendelse af dagsorden</w:t>
      </w:r>
    </w:p>
    <w:p w14:paraId="0C8CD08C" w14:textId="77777777" w:rsidR="00B40DAA" w:rsidRPr="008F249F" w:rsidRDefault="00B40DAA" w:rsidP="00B40DAA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11293203" w14:textId="55CCA3AF" w:rsidR="00B40DAA" w:rsidRDefault="00B40DAA" w:rsidP="00B40DAA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 xml:space="preserve">Godkendt </w:t>
      </w:r>
      <w:r w:rsidR="009A490C" w:rsidRPr="00117B28">
        <w:rPr>
          <w:rFonts w:asciiTheme="minorHAnsi" w:hAnsiTheme="minorHAnsi" w:cstheme="minorHAnsi"/>
          <w:i/>
        </w:rPr>
        <w:t>med tilføjelse af punkt 0.</w:t>
      </w:r>
    </w:p>
    <w:p w14:paraId="1A5BEE09" w14:textId="77777777" w:rsidR="00117B28" w:rsidRPr="00117B28" w:rsidRDefault="00117B28" w:rsidP="00B40DAA">
      <w:pPr>
        <w:rPr>
          <w:rFonts w:asciiTheme="minorHAnsi" w:hAnsiTheme="minorHAnsi" w:cstheme="minorHAnsi"/>
          <w:i/>
        </w:rPr>
      </w:pPr>
    </w:p>
    <w:p w14:paraId="720E8026" w14:textId="04524C72" w:rsidR="0001568F" w:rsidRDefault="00E50F09" w:rsidP="0001568F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sz w:val="28"/>
          <w:szCs w:val="28"/>
        </w:rPr>
      </w:pPr>
      <w:r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Godkendelse af referat fra møde d. </w:t>
      </w:r>
      <w:r w:rsidR="005F1B5A"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>1</w:t>
      </w:r>
      <w:r w:rsidR="006B7B12">
        <w:rPr>
          <w:rStyle w:val="Fremhv"/>
          <w:rFonts w:asciiTheme="minorHAnsi" w:hAnsiTheme="minorHAnsi" w:cstheme="minorHAnsi"/>
          <w:i w:val="0"/>
          <w:sz w:val="28"/>
          <w:szCs w:val="28"/>
        </w:rPr>
        <w:t>1</w:t>
      </w:r>
      <w:r w:rsidR="005F1B5A"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. </w:t>
      </w:r>
      <w:r w:rsidR="006B7B12">
        <w:rPr>
          <w:rStyle w:val="Fremhv"/>
          <w:rFonts w:asciiTheme="minorHAnsi" w:hAnsiTheme="minorHAnsi" w:cstheme="minorHAnsi"/>
          <w:i w:val="0"/>
          <w:sz w:val="28"/>
          <w:szCs w:val="28"/>
        </w:rPr>
        <w:t>november</w:t>
      </w:r>
      <w:r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2024</w:t>
      </w:r>
      <w:r w:rsidR="00A218F9"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(bilag)</w:t>
      </w:r>
    </w:p>
    <w:p w14:paraId="4547A370" w14:textId="77777777" w:rsidR="00B40DAA" w:rsidRPr="008F249F" w:rsidRDefault="00B40DAA" w:rsidP="00B40DAA">
      <w:pPr>
        <w:rPr>
          <w:rFonts w:asciiTheme="minorHAnsi" w:hAnsiTheme="minorHAnsi" w:cstheme="minorHAnsi"/>
          <w:i/>
        </w:rPr>
      </w:pPr>
      <w:bookmarkStart w:id="0" w:name="_Hlk188955059"/>
      <w:r w:rsidRPr="008F249F">
        <w:rPr>
          <w:rFonts w:asciiTheme="minorHAnsi" w:hAnsiTheme="minorHAnsi" w:cstheme="minorHAnsi"/>
          <w:i/>
        </w:rPr>
        <w:t>Referat</w:t>
      </w:r>
    </w:p>
    <w:p w14:paraId="6855E344" w14:textId="77777777" w:rsidR="00B40DAA" w:rsidRDefault="00B40DAA" w:rsidP="00B40DAA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>Godkendt uden kommentarer</w:t>
      </w:r>
    </w:p>
    <w:p w14:paraId="70100E9A" w14:textId="77777777" w:rsidR="00117B28" w:rsidRPr="00117B28" w:rsidRDefault="00117B28" w:rsidP="00B40DAA">
      <w:pPr>
        <w:rPr>
          <w:rFonts w:asciiTheme="minorHAnsi" w:hAnsiTheme="minorHAnsi" w:cstheme="minorHAnsi"/>
          <w:i/>
        </w:rPr>
      </w:pPr>
    </w:p>
    <w:p w14:paraId="66AC94EA" w14:textId="77777777" w:rsidR="005F1B5A" w:rsidRPr="00AB068B" w:rsidRDefault="005F1B5A" w:rsidP="005F1B5A">
      <w:pPr>
        <w:pStyle w:val="Overskrift3"/>
        <w:ind w:left="357" w:hanging="357"/>
        <w:rPr>
          <w:rFonts w:ascii="Calibri" w:hAnsi="Calibri" w:cs="Calibri"/>
          <w:sz w:val="28"/>
        </w:rPr>
      </w:pPr>
      <w:r w:rsidRPr="00AB068B">
        <w:rPr>
          <w:rFonts w:ascii="Calibri" w:hAnsi="Calibri" w:cs="Calibri"/>
          <w:sz w:val="28"/>
        </w:rPr>
        <w:t>Dialogen med</w:t>
      </w:r>
      <w:r w:rsidR="00E50F09" w:rsidRPr="00AB068B">
        <w:rPr>
          <w:rFonts w:ascii="Calibri" w:hAnsi="Calibri" w:cs="Calibri"/>
          <w:sz w:val="28"/>
        </w:rPr>
        <w:t xml:space="preserve"> MEBU</w:t>
      </w:r>
      <w:r w:rsidRPr="00AB068B">
        <w:rPr>
          <w:rFonts w:ascii="Calibri" w:hAnsi="Calibri" w:cs="Calibri"/>
          <w:sz w:val="28"/>
        </w:rPr>
        <w:t xml:space="preserve"> (bilag)</w:t>
      </w:r>
    </w:p>
    <w:p w14:paraId="021972F7" w14:textId="5676A160" w:rsidR="006B7B12" w:rsidRDefault="005F1B5A" w:rsidP="00332832">
      <w:pPr>
        <w:ind w:left="357"/>
        <w:rPr>
          <w:rFonts w:ascii="Calibri" w:hAnsi="Calibri" w:cs="Calibri"/>
        </w:rPr>
      </w:pPr>
      <w:r w:rsidRPr="00AB068B">
        <w:rPr>
          <w:rFonts w:ascii="Calibri" w:hAnsi="Calibri" w:cs="Calibri"/>
        </w:rPr>
        <w:t xml:space="preserve">Niels Erik </w:t>
      </w:r>
      <w:r w:rsidR="006B7B12">
        <w:rPr>
          <w:rFonts w:ascii="Calibri" w:hAnsi="Calibri" w:cs="Calibri"/>
        </w:rPr>
        <w:t xml:space="preserve">har efter </w:t>
      </w:r>
      <w:r w:rsidR="00B15875">
        <w:rPr>
          <w:rFonts w:ascii="Calibri" w:hAnsi="Calibri" w:cs="Calibri"/>
        </w:rPr>
        <w:t>konsultation</w:t>
      </w:r>
      <w:r w:rsidR="006B7B12">
        <w:rPr>
          <w:rFonts w:ascii="Calibri" w:hAnsi="Calibri" w:cs="Calibri"/>
        </w:rPr>
        <w:t xml:space="preserve"> i RBU</w:t>
      </w:r>
      <w:r w:rsidR="00B15875">
        <w:rPr>
          <w:rFonts w:ascii="Calibri" w:hAnsi="Calibri" w:cs="Calibri"/>
        </w:rPr>
        <w:t xml:space="preserve"> og som aftalt på seneste møde</w:t>
      </w:r>
      <w:r w:rsidR="006B7B12">
        <w:rPr>
          <w:rFonts w:ascii="Calibri" w:hAnsi="Calibri" w:cs="Calibri"/>
        </w:rPr>
        <w:t xml:space="preserve"> fremsendt vedlagte brev til Miki </w:t>
      </w:r>
      <w:bookmarkEnd w:id="0"/>
      <w:r w:rsidR="006B7B12">
        <w:rPr>
          <w:rFonts w:ascii="Calibri" w:hAnsi="Calibri" w:cs="Calibri"/>
        </w:rPr>
        <w:t xml:space="preserve">Dam Larsen, formand for MEBU, med </w:t>
      </w:r>
      <w:r w:rsidR="00B15875">
        <w:rPr>
          <w:rFonts w:ascii="Calibri" w:hAnsi="Calibri" w:cs="Calibri"/>
        </w:rPr>
        <w:t xml:space="preserve">opfordring til at </w:t>
      </w:r>
      <w:r w:rsidR="006B7B12">
        <w:rPr>
          <w:rFonts w:ascii="Calibri" w:hAnsi="Calibri" w:cs="Calibri"/>
        </w:rPr>
        <w:t>udvikle rammer for samarbejde mellem RBU og MEBU</w:t>
      </w:r>
      <w:r w:rsidR="00B15875">
        <w:rPr>
          <w:rFonts w:ascii="Calibri" w:hAnsi="Calibri" w:cs="Calibri"/>
        </w:rPr>
        <w:t xml:space="preserve">, som kan give </w:t>
      </w:r>
      <w:r w:rsidR="006B7B12" w:rsidRPr="006B7B12">
        <w:rPr>
          <w:rFonts w:ascii="Calibri" w:hAnsi="Calibri" w:cs="Calibri"/>
        </w:rPr>
        <w:t>grundlag</w:t>
      </w:r>
      <w:r w:rsidR="00B15875">
        <w:rPr>
          <w:rFonts w:ascii="Calibri" w:hAnsi="Calibri" w:cs="Calibri"/>
        </w:rPr>
        <w:t xml:space="preserve"> for </w:t>
      </w:r>
      <w:r w:rsidR="006B7B12" w:rsidRPr="006B7B12">
        <w:rPr>
          <w:rFonts w:ascii="Calibri" w:hAnsi="Calibri" w:cs="Calibri"/>
        </w:rPr>
        <w:t>RBU</w:t>
      </w:r>
      <w:r w:rsidR="00B15875">
        <w:rPr>
          <w:rFonts w:ascii="Calibri" w:hAnsi="Calibri" w:cs="Calibri"/>
        </w:rPr>
        <w:t>’s</w:t>
      </w:r>
      <w:r w:rsidR="006B7B12" w:rsidRPr="006B7B12">
        <w:rPr>
          <w:rFonts w:ascii="Calibri" w:hAnsi="Calibri" w:cs="Calibri"/>
        </w:rPr>
        <w:t xml:space="preserve"> ønske om at</w:t>
      </w:r>
      <w:r w:rsidR="00387A55">
        <w:rPr>
          <w:rFonts w:ascii="Calibri" w:hAnsi="Calibri" w:cs="Calibri"/>
        </w:rPr>
        <w:t>:</w:t>
      </w:r>
    </w:p>
    <w:p w14:paraId="40BAD204" w14:textId="77777777" w:rsidR="006B7B12" w:rsidRDefault="006B7B12" w:rsidP="00332832">
      <w:pPr>
        <w:ind w:left="357"/>
        <w:rPr>
          <w:rFonts w:ascii="Calibri" w:hAnsi="Calibri" w:cs="Calibri"/>
        </w:rPr>
      </w:pPr>
    </w:p>
    <w:p w14:paraId="31E44616" w14:textId="77777777" w:rsidR="006B7B12" w:rsidRPr="006B7B12" w:rsidRDefault="006B7B12" w:rsidP="006B7B12">
      <w:pPr>
        <w:pStyle w:val="Listeafsnit"/>
        <w:numPr>
          <w:ilvl w:val="0"/>
          <w:numId w:val="44"/>
        </w:numPr>
        <w:spacing w:after="160" w:line="259" w:lineRule="auto"/>
        <w:rPr>
          <w:rFonts w:ascii="Calibri" w:hAnsi="Calibri" w:cs="Calibri"/>
        </w:rPr>
      </w:pPr>
      <w:r w:rsidRPr="006B7B12">
        <w:rPr>
          <w:rFonts w:ascii="Calibri" w:hAnsi="Calibri" w:cs="Calibri"/>
        </w:rPr>
        <w:t xml:space="preserve">kunne få foretræde for MEBU i relevante konkrete sager </w:t>
      </w:r>
    </w:p>
    <w:p w14:paraId="1D617C15" w14:textId="77777777" w:rsidR="006B7B12" w:rsidRPr="006B7B12" w:rsidRDefault="006B7B12" w:rsidP="006B7B12">
      <w:pPr>
        <w:pStyle w:val="Listeafsnit"/>
        <w:numPr>
          <w:ilvl w:val="0"/>
          <w:numId w:val="44"/>
        </w:numPr>
        <w:spacing w:after="160" w:line="259" w:lineRule="auto"/>
        <w:rPr>
          <w:rFonts w:ascii="Calibri" w:hAnsi="Calibri" w:cs="Calibri"/>
        </w:rPr>
      </w:pPr>
      <w:r w:rsidRPr="006B7B12">
        <w:rPr>
          <w:rFonts w:ascii="Calibri" w:hAnsi="Calibri" w:cs="Calibri"/>
        </w:rPr>
        <w:t>have dialogmøder mellem RBU og MEBU 1-2 gange om året</w:t>
      </w:r>
    </w:p>
    <w:p w14:paraId="3FE1ED0C" w14:textId="77777777" w:rsidR="006B7B12" w:rsidRPr="006B7B12" w:rsidRDefault="006B7B12" w:rsidP="006B7B12">
      <w:pPr>
        <w:pStyle w:val="Listeafsnit"/>
        <w:numPr>
          <w:ilvl w:val="0"/>
          <w:numId w:val="44"/>
        </w:numPr>
        <w:spacing w:after="160" w:line="259" w:lineRule="auto"/>
        <w:rPr>
          <w:rFonts w:ascii="Calibri" w:hAnsi="Calibri" w:cs="Calibri"/>
        </w:rPr>
      </w:pPr>
      <w:r w:rsidRPr="006B7B12">
        <w:rPr>
          <w:rFonts w:ascii="Calibri" w:hAnsi="Calibri" w:cs="Calibri"/>
        </w:rPr>
        <w:t>være sparringspartner og høringspart for MEBU i sager af væsentlig betydning for bæredygtig udvikling i Allerød</w:t>
      </w:r>
    </w:p>
    <w:p w14:paraId="3CC080CB" w14:textId="77777777" w:rsidR="006B7B12" w:rsidRDefault="006B7B12" w:rsidP="00332832">
      <w:pPr>
        <w:ind w:left="357"/>
        <w:rPr>
          <w:rFonts w:ascii="Calibri" w:hAnsi="Calibri" w:cs="Calibri"/>
        </w:rPr>
      </w:pPr>
    </w:p>
    <w:p w14:paraId="53514AA5" w14:textId="644B5C92" w:rsidR="00230045" w:rsidRDefault="00B15875" w:rsidP="00332832">
      <w:pPr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Forvaltningen orienterer om status på henvendelsen.</w:t>
      </w:r>
    </w:p>
    <w:p w14:paraId="1F2AAA8B" w14:textId="77777777" w:rsidR="001B6EA8" w:rsidRDefault="001B6EA8" w:rsidP="00332832">
      <w:pPr>
        <w:ind w:left="357"/>
        <w:rPr>
          <w:rFonts w:ascii="Calibri" w:hAnsi="Calibri" w:cs="Calibri"/>
        </w:rPr>
      </w:pPr>
    </w:p>
    <w:p w14:paraId="05363AF1" w14:textId="77777777" w:rsidR="001B6EA8" w:rsidRPr="008F249F" w:rsidRDefault="001B6EA8" w:rsidP="001B6EA8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1B838A85" w14:textId="6E355875" w:rsidR="001B6EA8" w:rsidRPr="00117B28" w:rsidRDefault="001B6EA8" w:rsidP="001B6EA8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>Niels Erik har fået svar fra Miki og forvaltningen bekræfter at Miki har bedt om at få henvendelsen på MEBU, formentlig næstkommende møde 25. februar 2025.</w:t>
      </w:r>
    </w:p>
    <w:p w14:paraId="56C0DFDB" w14:textId="77777777" w:rsidR="00117B28" w:rsidRPr="00117B28" w:rsidRDefault="00117B28" w:rsidP="001B6EA8">
      <w:pPr>
        <w:rPr>
          <w:rFonts w:asciiTheme="minorHAnsi" w:hAnsiTheme="minorHAnsi" w:cstheme="minorHAnsi"/>
          <w:i/>
        </w:rPr>
      </w:pPr>
    </w:p>
    <w:p w14:paraId="0C7FF251" w14:textId="7A8EC820" w:rsidR="001B6EA8" w:rsidRPr="00117B28" w:rsidRDefault="001B6EA8" w:rsidP="001B6EA8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>Vibeke nævner proceduren for evaluering af byrådsperioden, hvert udvalg skal også håndtere en form for evaluering – kan der være en sammenhæng, input fra RBU?</w:t>
      </w:r>
    </w:p>
    <w:p w14:paraId="42AD161D" w14:textId="77777777" w:rsidR="001B6EA8" w:rsidRDefault="001B6EA8" w:rsidP="00332832">
      <w:pPr>
        <w:ind w:left="357"/>
        <w:rPr>
          <w:rFonts w:ascii="Calibri" w:hAnsi="Calibri" w:cs="Calibri"/>
        </w:rPr>
      </w:pPr>
    </w:p>
    <w:p w14:paraId="64ED2887" w14:textId="2B44E9E3" w:rsidR="006B3A8E" w:rsidRDefault="00B15875" w:rsidP="00B15875">
      <w:pPr>
        <w:pStyle w:val="Overskrift3"/>
        <w:ind w:left="357" w:hanging="357"/>
        <w:rPr>
          <w:rFonts w:ascii="Calibri" w:hAnsi="Calibri" w:cs="Calibri"/>
          <w:b w:val="0"/>
        </w:rPr>
      </w:pPr>
      <w:r w:rsidRPr="00B15875">
        <w:rPr>
          <w:rFonts w:ascii="Calibri" w:hAnsi="Calibri" w:cs="Calibri"/>
          <w:sz w:val="28"/>
        </w:rPr>
        <w:lastRenderedPageBreak/>
        <w:t>Grønt vælgermøde</w:t>
      </w:r>
      <w:r w:rsidR="009234F9">
        <w:rPr>
          <w:rFonts w:ascii="Calibri" w:hAnsi="Calibri" w:cs="Calibri"/>
          <w:sz w:val="28"/>
        </w:rPr>
        <w:t xml:space="preserve"> mm</w:t>
      </w:r>
      <w:r w:rsidR="00332832">
        <w:br/>
      </w:r>
      <w:r w:rsidRPr="00B15875">
        <w:rPr>
          <w:rFonts w:ascii="Calibri" w:hAnsi="Calibri" w:cs="Calibri"/>
          <w:b w:val="0"/>
        </w:rPr>
        <w:t>Arrangementsgruppen</w:t>
      </w:r>
      <w:r>
        <w:rPr>
          <w:rFonts w:ascii="Calibri" w:hAnsi="Calibri" w:cs="Calibri"/>
          <w:b w:val="0"/>
        </w:rPr>
        <w:t xml:space="preserve"> bestående af Bolette, Marianne, Therese og Niels Erik (samt delvis Anders M og Lars J) orienterer om planlægningen.</w:t>
      </w:r>
      <w:r>
        <w:rPr>
          <w:rFonts w:ascii="Calibri" w:hAnsi="Calibri" w:cs="Calibri"/>
          <w:b w:val="0"/>
        </w:rPr>
        <w:br/>
      </w:r>
      <w:r w:rsidR="00840670">
        <w:rPr>
          <w:rFonts w:ascii="Calibri" w:hAnsi="Calibri" w:cs="Calibri"/>
          <w:b w:val="0"/>
        </w:rPr>
        <w:t xml:space="preserve">Kirkehavegaard (sal 1 og 2) er bestilt onsdag d. 24. september 2025 kl. 12-22 for at være sikker på at have en lokalemulighed. Samtidig undersøges muligheden for at holde arrangementet på Allerød Gymnasium en af dagene </w:t>
      </w:r>
      <w:r w:rsidR="00CE75FE">
        <w:rPr>
          <w:rFonts w:ascii="Calibri" w:hAnsi="Calibri" w:cs="Calibri"/>
          <w:b w:val="0"/>
        </w:rPr>
        <w:t>deromkring</w:t>
      </w:r>
      <w:r w:rsidR="00840670">
        <w:rPr>
          <w:rFonts w:ascii="Calibri" w:hAnsi="Calibri" w:cs="Calibri"/>
          <w:b w:val="0"/>
        </w:rPr>
        <w:t xml:space="preserve">. </w:t>
      </w:r>
      <w:r w:rsidR="00135F4D">
        <w:rPr>
          <w:rFonts w:ascii="Calibri" w:hAnsi="Calibri" w:cs="Calibri"/>
          <w:b w:val="0"/>
        </w:rPr>
        <w:br/>
      </w:r>
      <w:r w:rsidR="00135F4D">
        <w:rPr>
          <w:rFonts w:ascii="Calibri" w:hAnsi="Calibri" w:cs="Calibri"/>
          <w:b w:val="0"/>
        </w:rPr>
        <w:br/>
        <w:t>Forvaltningen orienterer om RBU’s budget for 2025 og om GATE21 kan stille med moderator.</w:t>
      </w:r>
      <w:r w:rsidR="00840670">
        <w:rPr>
          <w:rFonts w:ascii="Calibri" w:hAnsi="Calibri" w:cs="Calibri"/>
          <w:b w:val="0"/>
        </w:rPr>
        <w:br/>
      </w:r>
      <w:r w:rsidR="00840670">
        <w:rPr>
          <w:rFonts w:ascii="Calibri" w:hAnsi="Calibri" w:cs="Calibri"/>
          <w:b w:val="0"/>
        </w:rPr>
        <w:br/>
        <w:t>RBU drøfter: Grønt vælgermødes indhold, lokalitet, og hvordan vi sikrer politisk opbakning og deltagelse.</w:t>
      </w:r>
      <w:r w:rsidR="009234F9">
        <w:rPr>
          <w:rFonts w:ascii="Calibri" w:hAnsi="Calibri" w:cs="Calibri"/>
          <w:b w:val="0"/>
        </w:rPr>
        <w:br/>
        <w:t>RBU drøfter i øvrigt, om der er yderligere ønsker til rådets aktiviteter i 2025 ud over hvad der er nævnt i referatet fra sidst (grønt vælgermøde, dialog m MEBU</w:t>
      </w:r>
      <w:r w:rsidR="00165A05">
        <w:rPr>
          <w:rFonts w:ascii="Calibri" w:hAnsi="Calibri" w:cs="Calibri"/>
          <w:b w:val="0"/>
        </w:rPr>
        <w:t xml:space="preserve"> og kommentering af revideret klimaplan og ny handleplan for natur og biodiversitet).</w:t>
      </w:r>
    </w:p>
    <w:p w14:paraId="64B06E9E" w14:textId="77777777" w:rsidR="00B15875" w:rsidRDefault="00B15875" w:rsidP="00B15875"/>
    <w:p w14:paraId="398FD862" w14:textId="77777777" w:rsidR="001B6EA8" w:rsidRPr="008F249F" w:rsidRDefault="001B6EA8" w:rsidP="001B6EA8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04CDDF18" w14:textId="77777777" w:rsidR="000C1B96" w:rsidRPr="00117B28" w:rsidRDefault="000C1B96" w:rsidP="001B6EA8">
      <w:pPr>
        <w:rPr>
          <w:rFonts w:asciiTheme="minorHAnsi" w:hAnsiTheme="minorHAnsi" w:cstheme="minorHAnsi"/>
          <w:i/>
          <w:u w:val="single"/>
        </w:rPr>
      </w:pPr>
      <w:r w:rsidRPr="00117B28">
        <w:rPr>
          <w:rFonts w:asciiTheme="minorHAnsi" w:hAnsiTheme="minorHAnsi" w:cstheme="minorHAnsi"/>
          <w:i/>
          <w:u w:val="single"/>
        </w:rPr>
        <w:t>Grønt vælgermøde</w:t>
      </w:r>
    </w:p>
    <w:p w14:paraId="5E6CF573" w14:textId="69A60CBB" w:rsidR="001B6EA8" w:rsidRPr="00117B28" w:rsidRDefault="000C1B96" w:rsidP="001B6EA8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 xml:space="preserve">Tid og sted: </w:t>
      </w:r>
      <w:r w:rsidR="007C09E4" w:rsidRPr="00117B28">
        <w:rPr>
          <w:rFonts w:asciiTheme="minorHAnsi" w:hAnsiTheme="minorHAnsi" w:cstheme="minorHAnsi"/>
          <w:i/>
        </w:rPr>
        <w:t>Allerød G</w:t>
      </w:r>
      <w:r w:rsidR="00F91757" w:rsidRPr="00117B28">
        <w:rPr>
          <w:rFonts w:asciiTheme="minorHAnsi" w:hAnsiTheme="minorHAnsi" w:cstheme="minorHAnsi"/>
          <w:i/>
        </w:rPr>
        <w:t>ymnasi</w:t>
      </w:r>
      <w:r w:rsidR="007C09E4" w:rsidRPr="00117B28">
        <w:rPr>
          <w:rFonts w:asciiTheme="minorHAnsi" w:hAnsiTheme="minorHAnsi" w:cstheme="minorHAnsi"/>
          <w:i/>
        </w:rPr>
        <w:t>um</w:t>
      </w:r>
      <w:r w:rsidR="00F91757" w:rsidRPr="00117B28">
        <w:rPr>
          <w:rFonts w:asciiTheme="minorHAnsi" w:hAnsiTheme="minorHAnsi" w:cstheme="minorHAnsi"/>
          <w:i/>
        </w:rPr>
        <w:t xml:space="preserve"> d. 24. september</w:t>
      </w:r>
      <w:r w:rsidR="007C09E4" w:rsidRPr="00117B28">
        <w:rPr>
          <w:rFonts w:asciiTheme="minorHAnsi" w:hAnsiTheme="minorHAnsi" w:cstheme="minorHAnsi"/>
          <w:i/>
        </w:rPr>
        <w:t xml:space="preserve"> kl. 19.00-21.30 </w:t>
      </w:r>
      <w:r w:rsidR="00F91757" w:rsidRPr="00117B28">
        <w:rPr>
          <w:rFonts w:asciiTheme="minorHAnsi" w:hAnsiTheme="minorHAnsi" w:cstheme="minorHAnsi"/>
          <w:i/>
        </w:rPr>
        <w:t>(Kirkehavegaard fastholdes foreløbig</w:t>
      </w:r>
      <w:r w:rsidR="007C09E4" w:rsidRPr="00117B28">
        <w:rPr>
          <w:rFonts w:asciiTheme="minorHAnsi" w:hAnsiTheme="minorHAnsi" w:cstheme="minorHAnsi"/>
          <w:i/>
        </w:rPr>
        <w:t xml:space="preserve"> som reserve</w:t>
      </w:r>
      <w:r w:rsidR="00F91757" w:rsidRPr="00117B28">
        <w:rPr>
          <w:rFonts w:asciiTheme="minorHAnsi" w:hAnsiTheme="minorHAnsi" w:cstheme="minorHAnsi"/>
          <w:i/>
        </w:rPr>
        <w:t>)</w:t>
      </w:r>
    </w:p>
    <w:p w14:paraId="6BD0119A" w14:textId="7A4FB1B4" w:rsidR="000C1B96" w:rsidRPr="00117B28" w:rsidRDefault="000C1B96" w:rsidP="001B6EA8">
      <w:r w:rsidRPr="00117B28">
        <w:rPr>
          <w:rFonts w:asciiTheme="minorHAnsi" w:hAnsiTheme="minorHAnsi" w:cstheme="minorHAnsi"/>
          <w:i/>
        </w:rPr>
        <w:t>Indhold</w:t>
      </w:r>
      <w:r w:rsidR="00F91757" w:rsidRPr="00117B28">
        <w:rPr>
          <w:rFonts w:asciiTheme="minorHAnsi" w:hAnsiTheme="minorHAnsi" w:cstheme="minorHAnsi"/>
          <w:i/>
        </w:rPr>
        <w:t>: Foreløbig beskrivelse af formatet</w:t>
      </w:r>
      <w:r w:rsidR="00117B28" w:rsidRPr="00117B28">
        <w:rPr>
          <w:rFonts w:asciiTheme="minorHAnsi" w:hAnsiTheme="minorHAnsi" w:cstheme="minorHAnsi"/>
          <w:i/>
        </w:rPr>
        <w:t>:</w:t>
      </w:r>
      <w:r w:rsidR="00F91757" w:rsidRPr="00117B28">
        <w:rPr>
          <w:rFonts w:asciiTheme="minorHAnsi" w:hAnsiTheme="minorHAnsi" w:cstheme="minorHAnsi"/>
          <w:i/>
        </w:rPr>
        <w:t xml:space="preserve"> fælles start med moderator (der ved noget om bæredygtig udvikling) og basar/vælgerboder efterfølgende. </w:t>
      </w:r>
    </w:p>
    <w:p w14:paraId="6AF50763" w14:textId="3805D0B6" w:rsidR="000C1B96" w:rsidRPr="00117B28" w:rsidRDefault="000C1B96" w:rsidP="001B6EA8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>Politisk forankring</w:t>
      </w:r>
      <w:r w:rsidR="00F91757" w:rsidRPr="00117B28">
        <w:rPr>
          <w:rFonts w:asciiTheme="minorHAnsi" w:hAnsiTheme="minorHAnsi" w:cstheme="minorHAnsi"/>
          <w:i/>
        </w:rPr>
        <w:t xml:space="preserve">: skriv ud til alle partierne og til byrådet. </w:t>
      </w:r>
      <w:r w:rsidR="007C09E4" w:rsidRPr="00117B28">
        <w:rPr>
          <w:rFonts w:asciiTheme="minorHAnsi" w:hAnsiTheme="minorHAnsi" w:cstheme="minorHAnsi"/>
          <w:i/>
        </w:rPr>
        <w:t xml:space="preserve">Gerne allerede nu med dato og tidsrum og så igen senere. </w:t>
      </w:r>
    </w:p>
    <w:p w14:paraId="10EB9A6C" w14:textId="71429C06" w:rsidR="001B6EA8" w:rsidRPr="00117B28" w:rsidRDefault="001B6EA8" w:rsidP="00B15875">
      <w:pPr>
        <w:rPr>
          <w:rFonts w:asciiTheme="minorHAnsi" w:hAnsiTheme="minorHAnsi" w:cstheme="minorHAnsi"/>
          <w:i/>
        </w:rPr>
      </w:pPr>
    </w:p>
    <w:p w14:paraId="01082E9F" w14:textId="37189155" w:rsidR="00171F6A" w:rsidRPr="00117B28" w:rsidRDefault="00171F6A" w:rsidP="00B15875">
      <w:pPr>
        <w:rPr>
          <w:rFonts w:asciiTheme="minorHAnsi" w:hAnsiTheme="minorHAnsi" w:cstheme="minorHAnsi"/>
          <w:i/>
          <w:u w:val="single"/>
        </w:rPr>
      </w:pPr>
      <w:r w:rsidRPr="00117B28">
        <w:rPr>
          <w:rFonts w:asciiTheme="minorHAnsi" w:hAnsiTheme="minorHAnsi" w:cstheme="minorHAnsi"/>
          <w:i/>
          <w:u w:val="single"/>
        </w:rPr>
        <w:t>Øvrige aktiviteter?</w:t>
      </w:r>
    </w:p>
    <w:p w14:paraId="18F1E7C2" w14:textId="2E9CEA70" w:rsidR="00171F6A" w:rsidRDefault="00171F6A" w:rsidP="00B15875">
      <w:pPr>
        <w:rPr>
          <w:rFonts w:asciiTheme="minorHAnsi" w:hAnsiTheme="minorHAnsi" w:cstheme="minorHAnsi"/>
          <w:i/>
        </w:rPr>
      </w:pPr>
      <w:r w:rsidRPr="00117B28">
        <w:rPr>
          <w:rFonts w:asciiTheme="minorHAnsi" w:hAnsiTheme="minorHAnsi" w:cstheme="minorHAnsi"/>
          <w:i/>
        </w:rPr>
        <w:t>Lars Jonsson foreslår et møde i relation til Grøn Trepart for lodsejere (kommunen inviterer men kunne være i regi af RBU, Egedal har gjort det)</w:t>
      </w:r>
      <w:r w:rsidR="00445069" w:rsidRPr="00117B28">
        <w:rPr>
          <w:rFonts w:asciiTheme="minorHAnsi" w:hAnsiTheme="minorHAnsi" w:cstheme="minorHAnsi"/>
          <w:i/>
        </w:rPr>
        <w:t xml:space="preserve">. </w:t>
      </w:r>
    </w:p>
    <w:p w14:paraId="5EB670F4" w14:textId="77777777" w:rsidR="00117B28" w:rsidRPr="00117B28" w:rsidRDefault="00117B28" w:rsidP="00B15875">
      <w:pPr>
        <w:rPr>
          <w:rFonts w:asciiTheme="minorHAnsi" w:hAnsiTheme="minorHAnsi" w:cstheme="minorHAnsi"/>
          <w:i/>
        </w:rPr>
      </w:pPr>
    </w:p>
    <w:p w14:paraId="0A28ACD0" w14:textId="53D7D19E" w:rsidR="00355D5D" w:rsidRDefault="00840670" w:rsidP="00355D5D">
      <w:pPr>
        <w:pStyle w:val="Overskrift3"/>
        <w:ind w:left="357" w:hanging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Grøn trepart</w:t>
      </w:r>
    </w:p>
    <w:p w14:paraId="1DC623C5" w14:textId="759CFFDC" w:rsidR="00FC16D4" w:rsidRDefault="00840670" w:rsidP="00FC16D4">
      <w:pPr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Forvaltningen </w:t>
      </w:r>
      <w:r w:rsidR="00186A24">
        <w:rPr>
          <w:rFonts w:ascii="Calibri" w:hAnsi="Calibri" w:cs="Calibri"/>
        </w:rPr>
        <w:t xml:space="preserve">samt de rådsmedlemmer, der måtte være involveret allerede, </w:t>
      </w:r>
      <w:r>
        <w:rPr>
          <w:rFonts w:ascii="Calibri" w:hAnsi="Calibri" w:cs="Calibri"/>
        </w:rPr>
        <w:t>orienterer om forventet forløb for lokale grønne treparts</w:t>
      </w:r>
      <w:r w:rsidR="00186A24">
        <w:rPr>
          <w:rFonts w:ascii="Calibri" w:hAnsi="Calibri" w:cs="Calibri"/>
        </w:rPr>
        <w:t xml:space="preserve">forhandlinger. </w:t>
      </w:r>
    </w:p>
    <w:p w14:paraId="57AD825A" w14:textId="77777777" w:rsidR="001C5FFA" w:rsidRDefault="001C5FFA" w:rsidP="00FC16D4">
      <w:pPr>
        <w:ind w:left="357"/>
        <w:rPr>
          <w:rFonts w:ascii="Calibri" w:hAnsi="Calibri" w:cs="Calibri"/>
        </w:rPr>
      </w:pPr>
    </w:p>
    <w:p w14:paraId="6069A5D3" w14:textId="77777777" w:rsidR="001C5FFA" w:rsidRPr="008F249F" w:rsidRDefault="001C5FFA" w:rsidP="001C5FFA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500B773D" w14:textId="04883237" w:rsidR="001C5FFA" w:rsidRPr="00344CA0" w:rsidRDefault="0008219E" w:rsidP="001C5FFA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 xml:space="preserve">Kort snak om arbejdet, forhåbninger og </w:t>
      </w:r>
      <w:r w:rsidR="00344CA0" w:rsidRPr="00344CA0">
        <w:rPr>
          <w:rFonts w:asciiTheme="minorHAnsi" w:hAnsiTheme="minorHAnsi" w:cstheme="minorHAnsi"/>
          <w:i/>
        </w:rPr>
        <w:t>IT-</w:t>
      </w:r>
      <w:r w:rsidRPr="00344CA0">
        <w:rPr>
          <w:rFonts w:asciiTheme="minorHAnsi" w:hAnsiTheme="minorHAnsi" w:cstheme="minorHAnsi"/>
          <w:i/>
        </w:rPr>
        <w:t>systemer. Desuden om de lokale treparter</w:t>
      </w:r>
      <w:r w:rsidR="00344CA0" w:rsidRPr="00344CA0">
        <w:rPr>
          <w:rFonts w:asciiTheme="minorHAnsi" w:hAnsiTheme="minorHAnsi" w:cstheme="minorHAnsi"/>
          <w:i/>
        </w:rPr>
        <w:t xml:space="preserve"> og</w:t>
      </w:r>
      <w:r w:rsidRPr="00344CA0">
        <w:rPr>
          <w:rFonts w:asciiTheme="minorHAnsi" w:hAnsiTheme="minorHAnsi" w:cstheme="minorHAnsi"/>
          <w:i/>
        </w:rPr>
        <w:t xml:space="preserve"> hvem der er repræsenteret</w:t>
      </w:r>
      <w:r w:rsidR="00344CA0" w:rsidRPr="00344CA0">
        <w:rPr>
          <w:rFonts w:asciiTheme="minorHAnsi" w:hAnsiTheme="minorHAnsi" w:cstheme="minorHAnsi"/>
          <w:i/>
        </w:rPr>
        <w:t>:</w:t>
      </w:r>
    </w:p>
    <w:p w14:paraId="3BFFBAF8" w14:textId="77777777" w:rsidR="00344CA0" w:rsidRPr="00344CA0" w:rsidRDefault="00344CA0" w:rsidP="00344CA0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>Lars repræsenterer landbruget i Roskilde Fjord/Isefjord vandopland</w:t>
      </w:r>
    </w:p>
    <w:p w14:paraId="5CB48898" w14:textId="77777777" w:rsidR="00344CA0" w:rsidRPr="00344CA0" w:rsidRDefault="00344CA0" w:rsidP="00344CA0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>Therese repræsenterer DN i Øresund vandopland</w:t>
      </w:r>
    </w:p>
    <w:p w14:paraId="5E407A31" w14:textId="1895DDF4" w:rsidR="0008219E" w:rsidRPr="00344CA0" w:rsidRDefault="0008219E" w:rsidP="001C5FFA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>Allerød er repræsenteret af borgmester</w:t>
      </w:r>
      <w:r w:rsidR="00344CA0" w:rsidRPr="00344CA0">
        <w:rPr>
          <w:rFonts w:asciiTheme="minorHAnsi" w:hAnsiTheme="minorHAnsi" w:cstheme="minorHAnsi"/>
          <w:i/>
        </w:rPr>
        <w:t xml:space="preserve"> Karsten Längerich</w:t>
      </w:r>
      <w:r w:rsidRPr="00344CA0">
        <w:rPr>
          <w:rFonts w:asciiTheme="minorHAnsi" w:hAnsiTheme="minorHAnsi" w:cstheme="minorHAnsi"/>
          <w:i/>
        </w:rPr>
        <w:t xml:space="preserve"> og direktør Agnete Thomsen</w:t>
      </w:r>
      <w:r w:rsidR="00344CA0">
        <w:rPr>
          <w:rFonts w:asciiTheme="minorHAnsi" w:hAnsiTheme="minorHAnsi" w:cstheme="minorHAnsi"/>
          <w:i/>
        </w:rPr>
        <w:t xml:space="preserve"> i begge vandoplande.</w:t>
      </w:r>
      <w:r w:rsidRPr="00344CA0">
        <w:rPr>
          <w:rFonts w:asciiTheme="minorHAnsi" w:hAnsiTheme="minorHAnsi" w:cstheme="minorHAnsi"/>
          <w:i/>
        </w:rPr>
        <w:t xml:space="preserve"> </w:t>
      </w:r>
    </w:p>
    <w:p w14:paraId="122995EF" w14:textId="77777777" w:rsidR="001C5FFA" w:rsidRDefault="001C5FFA" w:rsidP="00FC16D4">
      <w:pPr>
        <w:ind w:left="357"/>
        <w:rPr>
          <w:rFonts w:ascii="Calibri" w:hAnsi="Calibri" w:cs="Calibri"/>
        </w:rPr>
      </w:pPr>
    </w:p>
    <w:p w14:paraId="3D735036" w14:textId="78FCEA81" w:rsidR="00FC16D4" w:rsidRDefault="00FC16D4" w:rsidP="00FC16D4">
      <w:pPr>
        <w:pStyle w:val="Overskrift3"/>
        <w:ind w:left="357" w:hanging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Udkast til strategi for fritidsfaciliteter</w:t>
      </w:r>
      <w:r w:rsidR="00E739C8">
        <w:rPr>
          <w:rFonts w:ascii="Calibri" w:hAnsi="Calibri" w:cs="Calibri"/>
          <w:sz w:val="28"/>
        </w:rPr>
        <w:t xml:space="preserve"> (bilag)</w:t>
      </w:r>
    </w:p>
    <w:p w14:paraId="0679C2AF" w14:textId="231085B2" w:rsidR="00FC16D4" w:rsidRDefault="00FC16D4" w:rsidP="00FC16D4">
      <w:pPr>
        <w:ind w:left="357"/>
        <w:rPr>
          <w:rFonts w:ascii="Calibri" w:hAnsi="Calibri" w:cs="Calibri"/>
        </w:rPr>
      </w:pPr>
      <w:r w:rsidRPr="00FC16D4">
        <w:rPr>
          <w:rFonts w:ascii="Calibri" w:hAnsi="Calibri" w:cs="Calibri"/>
        </w:rPr>
        <w:t xml:space="preserve">Allerød Kommune har udarbejdet et </w:t>
      </w:r>
      <w:r>
        <w:rPr>
          <w:rFonts w:ascii="Calibri" w:hAnsi="Calibri" w:cs="Calibri"/>
        </w:rPr>
        <w:t>u</w:t>
      </w:r>
      <w:r w:rsidRPr="00FC16D4">
        <w:rPr>
          <w:rFonts w:ascii="Calibri" w:hAnsi="Calibri" w:cs="Calibri"/>
        </w:rPr>
        <w:t xml:space="preserve">dkast til </w:t>
      </w:r>
      <w:r>
        <w:rPr>
          <w:rFonts w:ascii="Calibri" w:hAnsi="Calibri" w:cs="Calibri"/>
        </w:rPr>
        <w:t>S</w:t>
      </w:r>
      <w:r w:rsidRPr="00FC16D4">
        <w:rPr>
          <w:rFonts w:ascii="Calibri" w:hAnsi="Calibri" w:cs="Calibri"/>
        </w:rPr>
        <w:t>trategi for fritidsfaciliteter</w:t>
      </w:r>
      <w:r>
        <w:rPr>
          <w:rFonts w:ascii="Calibri" w:hAnsi="Calibri" w:cs="Calibri"/>
        </w:rPr>
        <w:t xml:space="preserve">. Udkastet er i offentlig høring til d. 7. februar 2025. Rådsmedlem Eric L. Bourgois har ønsket strategien på rådets dagsorden for at drøfte bæredygtighed i strategien. Udkastet til strategien er vedlagt som bilag og strategiens bilag findes </w:t>
      </w:r>
      <w:hyperlink r:id="rId8" w:history="1">
        <w:r w:rsidRPr="00FC16D4">
          <w:rPr>
            <w:rStyle w:val="Hyperlink"/>
            <w:rFonts w:ascii="Calibri" w:hAnsi="Calibri" w:cs="Calibri"/>
          </w:rPr>
          <w:t>på hjemmesiden</w:t>
        </w:r>
      </w:hyperlink>
      <w:r>
        <w:rPr>
          <w:rFonts w:ascii="Calibri" w:hAnsi="Calibri" w:cs="Calibri"/>
        </w:rPr>
        <w:t xml:space="preserve">. </w:t>
      </w:r>
    </w:p>
    <w:p w14:paraId="2FD19DEB" w14:textId="77777777" w:rsidR="0008219E" w:rsidRDefault="0008219E" w:rsidP="0008219E">
      <w:pPr>
        <w:rPr>
          <w:rFonts w:asciiTheme="minorHAnsi" w:hAnsiTheme="minorHAnsi" w:cstheme="minorHAnsi"/>
          <w:i/>
        </w:rPr>
      </w:pPr>
    </w:p>
    <w:p w14:paraId="1C5BDE94" w14:textId="5125BD07" w:rsidR="0008219E" w:rsidRPr="008F249F" w:rsidRDefault="0008219E" w:rsidP="0008219E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lastRenderedPageBreak/>
        <w:t>Referat</w:t>
      </w:r>
    </w:p>
    <w:p w14:paraId="38352B15" w14:textId="2967C42E" w:rsidR="002E03EB" w:rsidRPr="00344CA0" w:rsidRDefault="002E03EB" w:rsidP="0008219E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 xml:space="preserve">Forskellige drøftelser af om der kan laves høringssvar fra RBU og hvad det kan handle om. </w:t>
      </w:r>
    </w:p>
    <w:p w14:paraId="1B84B9F4" w14:textId="28F85653" w:rsidR="002E03EB" w:rsidRPr="00344CA0" w:rsidRDefault="002E03EB" w:rsidP="0008219E">
      <w:pPr>
        <w:rPr>
          <w:rFonts w:asciiTheme="minorHAnsi" w:hAnsiTheme="minorHAnsi" w:cstheme="minorHAnsi"/>
          <w:i/>
        </w:rPr>
      </w:pPr>
      <w:r w:rsidRPr="00344CA0">
        <w:rPr>
          <w:rFonts w:asciiTheme="minorHAnsi" w:hAnsiTheme="minorHAnsi" w:cstheme="minorHAnsi"/>
          <w:i/>
        </w:rPr>
        <w:t>Rådet</w:t>
      </w:r>
      <w:r w:rsidR="00344CA0" w:rsidRPr="00344CA0">
        <w:rPr>
          <w:rFonts w:asciiTheme="minorHAnsi" w:hAnsiTheme="minorHAnsi" w:cstheme="minorHAnsi"/>
          <w:i/>
        </w:rPr>
        <w:t xml:space="preserve"> beslutter ikke at</w:t>
      </w:r>
      <w:r w:rsidRPr="00344CA0">
        <w:rPr>
          <w:rFonts w:asciiTheme="minorHAnsi" w:hAnsiTheme="minorHAnsi" w:cstheme="minorHAnsi"/>
          <w:i/>
        </w:rPr>
        <w:t xml:space="preserve"> afgive høringssvar. </w:t>
      </w:r>
    </w:p>
    <w:p w14:paraId="370232C2" w14:textId="77777777" w:rsidR="002E03EB" w:rsidRDefault="002E03EB" w:rsidP="0008219E">
      <w:pPr>
        <w:rPr>
          <w:rFonts w:asciiTheme="minorHAnsi" w:hAnsiTheme="minorHAnsi" w:cstheme="minorHAnsi"/>
          <w:i/>
          <w:color w:val="FF0000"/>
        </w:rPr>
      </w:pPr>
    </w:p>
    <w:p w14:paraId="6A965968" w14:textId="35A417B9" w:rsidR="00344CA0" w:rsidRPr="0024001E" w:rsidRDefault="002E03EB" w:rsidP="0008219E">
      <w:pPr>
        <w:rPr>
          <w:rFonts w:asciiTheme="minorHAnsi" w:hAnsiTheme="minorHAnsi" w:cstheme="minorHAnsi"/>
          <w:i/>
        </w:rPr>
      </w:pPr>
      <w:r w:rsidRPr="0024001E">
        <w:rPr>
          <w:rFonts w:asciiTheme="minorHAnsi" w:hAnsiTheme="minorHAnsi" w:cstheme="minorHAnsi"/>
          <w:i/>
        </w:rPr>
        <w:t xml:space="preserve">RBU </w:t>
      </w:r>
      <w:r w:rsidR="00344CA0" w:rsidRPr="0024001E">
        <w:rPr>
          <w:rFonts w:asciiTheme="minorHAnsi" w:hAnsiTheme="minorHAnsi" w:cstheme="minorHAnsi"/>
          <w:i/>
        </w:rPr>
        <w:t>forespørger forvaltningen om muligheden for på et kommende møde at få en overordnet præsentation af forvaltningens (og kommunens) arbejde med bæredygtighed, for at blive klogere på rammerne for arbejdet</w:t>
      </w:r>
      <w:r w:rsidR="009D5CC5">
        <w:rPr>
          <w:rFonts w:asciiTheme="minorHAnsi" w:hAnsiTheme="minorHAnsi" w:cstheme="minorHAnsi"/>
          <w:i/>
        </w:rPr>
        <w:t xml:space="preserve">, </w:t>
      </w:r>
      <w:r w:rsidR="001D7AA3" w:rsidRPr="001D7AA3">
        <w:rPr>
          <w:rFonts w:asciiTheme="minorHAnsi" w:hAnsiTheme="minorHAnsi" w:cstheme="minorHAnsi"/>
          <w:i/>
          <w:iCs/>
        </w:rPr>
        <w:t>herunder hvilke</w:t>
      </w:r>
      <w:r w:rsidR="009D5CC5" w:rsidRPr="001D7AA3">
        <w:rPr>
          <w:rFonts w:asciiTheme="minorHAnsi" w:hAnsiTheme="minorHAnsi" w:cstheme="minorHAnsi"/>
          <w:i/>
          <w:iCs/>
        </w:rPr>
        <w:t xml:space="preserve"> politikker/ strategier, der er styrende </w:t>
      </w:r>
      <w:r w:rsidR="00344CA0" w:rsidRPr="001D7AA3">
        <w:rPr>
          <w:rFonts w:asciiTheme="minorHAnsi" w:hAnsiTheme="minorHAnsi" w:cstheme="minorHAnsi"/>
          <w:i/>
          <w:iCs/>
        </w:rPr>
        <w:t>og</w:t>
      </w:r>
      <w:r w:rsidR="00344CA0" w:rsidRPr="0024001E">
        <w:rPr>
          <w:rFonts w:asciiTheme="minorHAnsi" w:hAnsiTheme="minorHAnsi" w:cstheme="minorHAnsi"/>
          <w:i/>
        </w:rPr>
        <w:t xml:space="preserve"> hvor rådet kan bidrage. </w:t>
      </w:r>
    </w:p>
    <w:p w14:paraId="774B3C79" w14:textId="77777777" w:rsidR="0008219E" w:rsidRPr="00C93E55" w:rsidRDefault="0008219E" w:rsidP="00344CA0">
      <w:pPr>
        <w:rPr>
          <w:rFonts w:ascii="Calibri" w:hAnsi="Calibri" w:cs="Calibri"/>
        </w:rPr>
      </w:pPr>
    </w:p>
    <w:p w14:paraId="48571C05" w14:textId="6F795035" w:rsidR="009D022C" w:rsidRDefault="00230045" w:rsidP="009D022C">
      <w:pPr>
        <w:pStyle w:val="Overskrift3"/>
        <w:ind w:left="357" w:hanging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Nyt fra forvaltningen</w:t>
      </w:r>
    </w:p>
    <w:p w14:paraId="41400EAA" w14:textId="663C06E1" w:rsidR="00330669" w:rsidRDefault="00230045" w:rsidP="00C93E55">
      <w:pPr>
        <w:pStyle w:val="Overskrift3"/>
        <w:numPr>
          <w:ilvl w:val="0"/>
          <w:numId w:val="0"/>
        </w:numPr>
        <w:spacing w:before="0" w:after="0"/>
        <w:ind w:left="357"/>
        <w:rPr>
          <w:rStyle w:val="Fremhv"/>
          <w:rFonts w:ascii="Calibri" w:hAnsi="Calibri" w:cs="Calibri"/>
          <w:b w:val="0"/>
          <w:i w:val="0"/>
          <w:szCs w:val="24"/>
        </w:rPr>
      </w:pPr>
      <w:r w:rsidRPr="00AB068B">
        <w:rPr>
          <w:rStyle w:val="Fremhv"/>
          <w:rFonts w:ascii="Calibri" w:hAnsi="Calibri" w:cs="Calibri"/>
          <w:b w:val="0"/>
          <w:i w:val="0"/>
          <w:szCs w:val="24"/>
        </w:rPr>
        <w:t>Herunder kort om arbejdet med ny handle</w:t>
      </w:r>
      <w:r w:rsidR="00AB068B" w:rsidRPr="00AB068B">
        <w:rPr>
          <w:rStyle w:val="Fremhv"/>
          <w:rFonts w:ascii="Calibri" w:hAnsi="Calibri" w:cs="Calibri"/>
          <w:b w:val="0"/>
          <w:i w:val="0"/>
          <w:szCs w:val="24"/>
        </w:rPr>
        <w:t>plan for natur og biodiversitet</w:t>
      </w:r>
      <w:r w:rsidR="00186A24">
        <w:rPr>
          <w:rStyle w:val="Fremhv"/>
          <w:rFonts w:ascii="Calibri" w:hAnsi="Calibri" w:cs="Calibri"/>
          <w:b w:val="0"/>
          <w:i w:val="0"/>
          <w:szCs w:val="24"/>
        </w:rPr>
        <w:t xml:space="preserve"> samt revision af klimaplan.</w:t>
      </w:r>
    </w:p>
    <w:p w14:paraId="21DBD999" w14:textId="77777777" w:rsidR="00EB17BF" w:rsidRDefault="00EB17BF" w:rsidP="00EB17BF"/>
    <w:p w14:paraId="7BB6D9F0" w14:textId="77777777" w:rsidR="00344CA0" w:rsidRPr="008F249F" w:rsidRDefault="00344CA0" w:rsidP="00344CA0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6ED1E527" w14:textId="77777777" w:rsidR="00344CA0" w:rsidRDefault="00344CA0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Handleplan for Natur og biodiversitet forventes til politisk behandling i foråret og i høring inden sommerferien.</w:t>
      </w:r>
    </w:p>
    <w:p w14:paraId="659644B7" w14:textId="77777777" w:rsidR="00344CA0" w:rsidRDefault="00344CA0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Niels Erik sidder i Advisory Board som inddrages i processen.</w:t>
      </w:r>
    </w:p>
    <w:p w14:paraId="58166048" w14:textId="2CCA3D16" w:rsidR="00344CA0" w:rsidRDefault="00344CA0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RBU vil gerne forholde sig til planen og gerne inden den kommer i høring. </w:t>
      </w:r>
    </w:p>
    <w:p w14:paraId="0D019FF4" w14:textId="77777777" w:rsidR="00344CA0" w:rsidRDefault="00344CA0" w:rsidP="00344CA0">
      <w:pPr>
        <w:rPr>
          <w:rFonts w:asciiTheme="minorHAnsi" w:hAnsiTheme="minorHAnsi" w:cstheme="minorHAnsi"/>
          <w:i/>
        </w:rPr>
      </w:pPr>
    </w:p>
    <w:p w14:paraId="63D4DBDF" w14:textId="2CAC80E2" w:rsidR="00344CA0" w:rsidRDefault="00344CA0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Forvaltningen præsenterede de overordnede rammer for arbejdet med revision af Klimaplan 2020.</w:t>
      </w:r>
    </w:p>
    <w:p w14:paraId="761D6698" w14:textId="05DCF762" w:rsidR="00344CA0" w:rsidRDefault="001771F8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Desuden det foreløbige arbejde med indhold i form af indsatsområder og sektormål. </w:t>
      </w:r>
    </w:p>
    <w:p w14:paraId="0C3A03AC" w14:textId="55EA1B47" w:rsidR="001771F8" w:rsidRDefault="001771F8" w:rsidP="00344CA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Planen forventes ligeledes at blive politiske behandlet i foråret for at komme i offentlig høring inden sommerferien.</w:t>
      </w:r>
    </w:p>
    <w:p w14:paraId="51264C1F" w14:textId="77777777" w:rsidR="00344CA0" w:rsidRDefault="00344CA0" w:rsidP="00344CA0">
      <w:pPr>
        <w:rPr>
          <w:rFonts w:asciiTheme="minorHAnsi" w:hAnsiTheme="minorHAnsi" w:cstheme="minorHAnsi"/>
          <w:i/>
        </w:rPr>
      </w:pPr>
    </w:p>
    <w:p w14:paraId="60191991" w14:textId="038B1252" w:rsidR="00C371CE" w:rsidRDefault="00C93E55" w:rsidP="00C93E55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Evt. </w:t>
      </w:r>
      <w:r w:rsidR="00230045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Pres</w:t>
      </w: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s</w:t>
      </w:r>
      <w:r w:rsidR="00230045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emeddelelse</w:t>
      </w:r>
    </w:p>
    <w:p w14:paraId="3FFF3725" w14:textId="77777777" w:rsidR="001E02F9" w:rsidRDefault="001E02F9" w:rsidP="001E02F9"/>
    <w:p w14:paraId="05AFB1CC" w14:textId="77777777" w:rsidR="00DF0667" w:rsidRPr="008F249F" w:rsidRDefault="00DF0667" w:rsidP="00DF0667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60D28F8A" w14:textId="46363442" w:rsidR="001E02F9" w:rsidRPr="001E02F9" w:rsidRDefault="00DF0667" w:rsidP="001E02F9">
      <w:r>
        <w:rPr>
          <w:rFonts w:asciiTheme="minorHAnsi" w:hAnsiTheme="minorHAnsi" w:cstheme="minorHAnsi"/>
          <w:i/>
        </w:rPr>
        <w:t>Nej</w:t>
      </w:r>
    </w:p>
    <w:p w14:paraId="566E22B7" w14:textId="759DD15D" w:rsidR="00F027E4" w:rsidRDefault="00230045" w:rsidP="00F027E4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Evt. </w:t>
      </w:r>
      <w:r w:rsidR="00C93E55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o</w:t>
      </w: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g kort bordrunde</w:t>
      </w:r>
      <w:r w:rsidR="00227643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 </w:t>
      </w:r>
    </w:p>
    <w:p w14:paraId="7EE002A6" w14:textId="72D29D20" w:rsidR="00C371CE" w:rsidRPr="000A50F6" w:rsidRDefault="00C371CE" w:rsidP="00C371CE">
      <w:pPr>
        <w:rPr>
          <w:i/>
        </w:rPr>
      </w:pPr>
    </w:p>
    <w:p w14:paraId="3B828121" w14:textId="5AAE5B47" w:rsidR="004E2663" w:rsidRDefault="00135F4D" w:rsidP="00135F4D">
      <w:pPr>
        <w:ind w:left="357"/>
        <w:rPr>
          <w:rStyle w:val="Fremhv"/>
          <w:rFonts w:ascii="Calibri" w:hAnsi="Calibri" w:cs="Calibri"/>
          <w:i w:val="0"/>
          <w:szCs w:val="24"/>
        </w:rPr>
      </w:pPr>
      <w:r w:rsidRPr="00AB068B">
        <w:rPr>
          <w:rStyle w:val="Fremhv"/>
          <w:rFonts w:ascii="Calibri" w:hAnsi="Calibri" w:cs="Calibri"/>
          <w:i w:val="0"/>
          <w:szCs w:val="24"/>
        </w:rPr>
        <w:t xml:space="preserve">Herunder </w:t>
      </w:r>
      <w:r>
        <w:rPr>
          <w:rStyle w:val="Fremhv"/>
          <w:rFonts w:ascii="Calibri" w:hAnsi="Calibri" w:cs="Calibri"/>
          <w:i w:val="0"/>
          <w:szCs w:val="24"/>
        </w:rPr>
        <w:t>orienterer Niels Erik om projektet ”Vi ses i naturen” på Vestre Hus, som har opnået støtte fra Nordea Fonden og Allerød Kommune.</w:t>
      </w:r>
    </w:p>
    <w:p w14:paraId="02C8E0BA" w14:textId="77777777" w:rsidR="00C93E55" w:rsidRDefault="00C93E55" w:rsidP="00C93E55">
      <w:pPr>
        <w:rPr>
          <w:rStyle w:val="Fremhv"/>
          <w:rFonts w:ascii="Calibri" w:hAnsi="Calibri" w:cs="Calibri"/>
          <w:i w:val="0"/>
          <w:szCs w:val="24"/>
        </w:rPr>
      </w:pPr>
    </w:p>
    <w:p w14:paraId="777B7E84" w14:textId="77777777" w:rsidR="00F22764" w:rsidRPr="008F249F" w:rsidRDefault="00F22764" w:rsidP="00F22764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57B178BA" w14:textId="1D01F705" w:rsidR="00F22764" w:rsidRPr="001E02F9" w:rsidRDefault="00F22764" w:rsidP="00F22764">
      <w:r>
        <w:rPr>
          <w:rFonts w:asciiTheme="minorHAnsi" w:hAnsiTheme="minorHAnsi" w:cstheme="minorHAnsi"/>
          <w:i/>
        </w:rPr>
        <w:t>Foreningen Grøn Guide har fået bevilling på 1 mio. kr. fra Nordea Fonden til projektet ”Vi ses i naturen”, som har til formål at åbne Vestre Hus Børnenaturcent</w:t>
      </w:r>
      <w:r w:rsidR="001D7AA3">
        <w:rPr>
          <w:rFonts w:asciiTheme="minorHAnsi" w:hAnsiTheme="minorHAnsi" w:cstheme="minorHAnsi"/>
          <w:i/>
        </w:rPr>
        <w:t>r</w:t>
      </w:r>
      <w:r>
        <w:rPr>
          <w:rFonts w:asciiTheme="minorHAnsi" w:hAnsiTheme="minorHAnsi" w:cstheme="minorHAnsi"/>
          <w:i/>
        </w:rPr>
        <w:t>et for et bredere publikum. Allerød Kommune støtter med 0,44 mio. kr. Projektets start afventer frigivelse af pengene, da alle tilladelser skal være i hus først, og det kræver tilladelse fra Allerød Kommune at opføre et madpakkehus, som er en del af projektet.</w:t>
      </w:r>
    </w:p>
    <w:p w14:paraId="1B14EC47" w14:textId="77777777" w:rsidR="00C93E55" w:rsidRDefault="00C93E55" w:rsidP="00135F4D">
      <w:pPr>
        <w:ind w:left="357"/>
        <w:rPr>
          <w:rStyle w:val="Fremhv"/>
          <w:rFonts w:ascii="Calibri" w:hAnsi="Calibri" w:cs="Calibri"/>
          <w:i w:val="0"/>
          <w:szCs w:val="24"/>
        </w:rPr>
      </w:pPr>
    </w:p>
    <w:p w14:paraId="391DD928" w14:textId="77777777" w:rsidR="00C93E55" w:rsidRPr="00AB068B" w:rsidRDefault="00C93E55" w:rsidP="00C93E55">
      <w:pPr>
        <w:pStyle w:val="Overskrift3"/>
        <w:numPr>
          <w:ilvl w:val="0"/>
          <w:numId w:val="0"/>
        </w:numPr>
        <w:rPr>
          <w:rFonts w:asciiTheme="minorHAnsi" w:hAnsiTheme="minorHAnsi" w:cstheme="minorHAnsi"/>
          <w:b w:val="0"/>
        </w:rPr>
      </w:pPr>
      <w:r w:rsidRPr="0086349D">
        <w:rPr>
          <w:rFonts w:asciiTheme="minorHAnsi" w:hAnsiTheme="minorHAnsi" w:cstheme="minorHAnsi"/>
          <w:b w:val="0"/>
        </w:rPr>
        <w:t>S</w:t>
      </w:r>
      <w:r>
        <w:rPr>
          <w:rFonts w:asciiTheme="minorHAnsi" w:hAnsiTheme="minorHAnsi" w:cstheme="minorHAnsi"/>
          <w:b w:val="0"/>
        </w:rPr>
        <w:t>ekret</w:t>
      </w:r>
      <w:r w:rsidRPr="0086349D">
        <w:rPr>
          <w:rFonts w:asciiTheme="minorHAnsi" w:hAnsiTheme="minorHAnsi" w:cstheme="minorHAnsi"/>
          <w:b w:val="0"/>
        </w:rPr>
        <w:t xml:space="preserve">ær </w:t>
      </w:r>
      <w:r>
        <w:rPr>
          <w:rFonts w:asciiTheme="minorHAnsi" w:hAnsiTheme="minorHAnsi" w:cstheme="minorHAnsi"/>
          <w:b w:val="0"/>
        </w:rPr>
        <w:t>Anne Sofie Hartelius</w:t>
      </w:r>
      <w:r w:rsidRPr="0086349D">
        <w:rPr>
          <w:rFonts w:asciiTheme="minorHAnsi" w:hAnsiTheme="minorHAnsi" w:cstheme="minorHAnsi"/>
          <w:b w:val="0"/>
        </w:rPr>
        <w:t xml:space="preserve">, Natur, Miljø og Klima               </w:t>
      </w:r>
    </w:p>
    <w:p w14:paraId="36A027A6" w14:textId="77777777" w:rsidR="00C93E55" w:rsidRDefault="00C93E55" w:rsidP="00135F4D">
      <w:pPr>
        <w:ind w:left="357"/>
        <w:rPr>
          <w:b/>
          <w:sz w:val="28"/>
          <w:szCs w:val="28"/>
        </w:rPr>
      </w:pPr>
    </w:p>
    <w:sectPr w:rsidR="00C93E55" w:rsidSect="00C23196">
      <w:footerReference w:type="default" r:id="rId9"/>
      <w:headerReference w:type="first" r:id="rId10"/>
      <w:type w:val="continuous"/>
      <w:pgSz w:w="11906" w:h="16838" w:code="9"/>
      <w:pgMar w:top="1134" w:right="1134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8599" w14:textId="77777777" w:rsidR="00CB1E15" w:rsidRDefault="00CB1E15" w:rsidP="00291C7F">
      <w:r>
        <w:separator/>
      </w:r>
    </w:p>
    <w:p w14:paraId="2DD500D2" w14:textId="77777777" w:rsidR="00CB1E15" w:rsidRDefault="00CB1E15"/>
  </w:endnote>
  <w:endnote w:type="continuationSeparator" w:id="0">
    <w:p w14:paraId="491C2A1D" w14:textId="77777777" w:rsidR="00CB1E15" w:rsidRDefault="00CB1E15" w:rsidP="00291C7F">
      <w:r>
        <w:continuationSeparator/>
      </w:r>
    </w:p>
    <w:p w14:paraId="588865D6" w14:textId="77777777" w:rsidR="00CB1E15" w:rsidRDefault="00CB1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483242"/>
      <w:docPartObj>
        <w:docPartGallery w:val="Page Numbers (Bottom of Page)"/>
        <w:docPartUnique/>
      </w:docPartObj>
    </w:sdtPr>
    <w:sdtEndPr/>
    <w:sdtContent>
      <w:p w14:paraId="3154B198" w14:textId="0BD7DC03" w:rsidR="00D93634" w:rsidRDefault="00D9363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67D">
          <w:rPr>
            <w:noProof/>
          </w:rPr>
          <w:t>4</w:t>
        </w:r>
        <w:r>
          <w:fldChar w:fldCharType="end"/>
        </w:r>
      </w:p>
    </w:sdtContent>
  </w:sdt>
  <w:p w14:paraId="3B8787C8" w14:textId="77777777" w:rsidR="00D93634" w:rsidRDefault="00D936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361E" w14:textId="77777777" w:rsidR="00CB1E15" w:rsidRDefault="00CB1E15" w:rsidP="00291C7F">
      <w:r>
        <w:separator/>
      </w:r>
    </w:p>
    <w:p w14:paraId="2FA9EF19" w14:textId="77777777" w:rsidR="00CB1E15" w:rsidRDefault="00CB1E15"/>
  </w:footnote>
  <w:footnote w:type="continuationSeparator" w:id="0">
    <w:p w14:paraId="15659F6C" w14:textId="77777777" w:rsidR="00CB1E15" w:rsidRDefault="00CB1E15" w:rsidP="00291C7F">
      <w:r>
        <w:continuationSeparator/>
      </w:r>
    </w:p>
    <w:p w14:paraId="76A1C09B" w14:textId="77777777" w:rsidR="00CB1E15" w:rsidRDefault="00CB1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5697" w14:textId="77777777" w:rsidR="00107A3A" w:rsidRDefault="00107A3A" w:rsidP="00107A3A">
    <w:pPr>
      <w:pStyle w:val="Sidehoved"/>
      <w:framePr w:hSpace="141" w:wrap="notBeside" w:vAnchor="text" w:hAnchor="page" w:x="1873" w:y="1"/>
    </w:pPr>
    <w:r>
      <w:object w:dxaOrig="3045" w:dyaOrig="3615" w14:anchorId="5724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60pt" fillcolor="window">
          <v:imagedata r:id="rId1" o:title=""/>
        </v:shape>
        <o:OLEObject Type="Embed" ProgID="PBrush" ShapeID="_x0000_i1025" DrawAspect="Content" ObjectID="_1807357105" r:id="rId2">
          <o:FieldCodes>\s \* fletformat</o:FieldCodes>
        </o:OLEObject>
      </w:object>
    </w:r>
  </w:p>
  <w:p w14:paraId="5D98B1A6" w14:textId="4A8B1E6C" w:rsidR="00107A3A" w:rsidRPr="00682435" w:rsidRDefault="00682435">
    <w:pPr>
      <w:pStyle w:val="Sidehoved"/>
      <w:rPr>
        <w:b/>
        <w:sz w:val="32"/>
        <w:szCs w:val="32"/>
      </w:rPr>
    </w:pPr>
    <w:r>
      <w:tab/>
    </w:r>
    <w:r w:rsidRPr="00682435">
      <w:rPr>
        <w:b/>
        <w:sz w:val="32"/>
        <w:szCs w:val="32"/>
      </w:rPr>
      <w:t>Rådet for Bæredygtig Udvikling</w:t>
    </w:r>
    <w:r w:rsidRPr="00682435">
      <w:rPr>
        <w:sz w:val="32"/>
        <w:szCs w:val="32"/>
      </w:rPr>
      <w:t xml:space="preserve"> </w:t>
    </w:r>
    <w:r w:rsidR="005839C4">
      <w:rPr>
        <w:b/>
        <w:sz w:val="32"/>
        <w:szCs w:val="32"/>
      </w:rPr>
      <w:t>202</w:t>
    </w:r>
    <w:r w:rsidR="006B7B12">
      <w:rPr>
        <w:b/>
        <w:sz w:val="32"/>
        <w:szCs w:val="32"/>
      </w:rPr>
      <w:t>5</w:t>
    </w:r>
    <w:r w:rsidRPr="00682435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" w15:restartNumberingAfterBreak="0">
    <w:nsid w:val="04A71ADE"/>
    <w:multiLevelType w:val="hybridMultilevel"/>
    <w:tmpl w:val="CF769C46"/>
    <w:lvl w:ilvl="0" w:tplc="A3DA5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62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BA55CEB"/>
    <w:multiLevelType w:val="hybridMultilevel"/>
    <w:tmpl w:val="413268E4"/>
    <w:lvl w:ilvl="0" w:tplc="D98C6932">
      <w:start w:val="1"/>
      <w:numFmt w:val="lowerLetter"/>
      <w:lvlText w:val="%1)"/>
      <w:lvlJc w:val="left"/>
      <w:pPr>
        <w:ind w:left="24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205" w:hanging="360"/>
      </w:pPr>
    </w:lvl>
    <w:lvl w:ilvl="2" w:tplc="0406001B" w:tentative="1">
      <w:start w:val="1"/>
      <w:numFmt w:val="lowerRoman"/>
      <w:lvlText w:val="%3."/>
      <w:lvlJc w:val="right"/>
      <w:pPr>
        <w:ind w:left="3925" w:hanging="180"/>
      </w:pPr>
    </w:lvl>
    <w:lvl w:ilvl="3" w:tplc="0406000F" w:tentative="1">
      <w:start w:val="1"/>
      <w:numFmt w:val="decimal"/>
      <w:lvlText w:val="%4."/>
      <w:lvlJc w:val="left"/>
      <w:pPr>
        <w:ind w:left="4645" w:hanging="360"/>
      </w:pPr>
    </w:lvl>
    <w:lvl w:ilvl="4" w:tplc="04060019" w:tentative="1">
      <w:start w:val="1"/>
      <w:numFmt w:val="lowerLetter"/>
      <w:lvlText w:val="%5."/>
      <w:lvlJc w:val="left"/>
      <w:pPr>
        <w:ind w:left="5365" w:hanging="360"/>
      </w:pPr>
    </w:lvl>
    <w:lvl w:ilvl="5" w:tplc="0406001B" w:tentative="1">
      <w:start w:val="1"/>
      <w:numFmt w:val="lowerRoman"/>
      <w:lvlText w:val="%6."/>
      <w:lvlJc w:val="right"/>
      <w:pPr>
        <w:ind w:left="6085" w:hanging="180"/>
      </w:pPr>
    </w:lvl>
    <w:lvl w:ilvl="6" w:tplc="0406000F" w:tentative="1">
      <w:start w:val="1"/>
      <w:numFmt w:val="decimal"/>
      <w:lvlText w:val="%7."/>
      <w:lvlJc w:val="left"/>
      <w:pPr>
        <w:ind w:left="6805" w:hanging="360"/>
      </w:pPr>
    </w:lvl>
    <w:lvl w:ilvl="7" w:tplc="04060019" w:tentative="1">
      <w:start w:val="1"/>
      <w:numFmt w:val="lowerLetter"/>
      <w:lvlText w:val="%8."/>
      <w:lvlJc w:val="left"/>
      <w:pPr>
        <w:ind w:left="7525" w:hanging="360"/>
      </w:pPr>
    </w:lvl>
    <w:lvl w:ilvl="8" w:tplc="0406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4" w15:restartNumberingAfterBreak="0">
    <w:nsid w:val="0DD719C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0FEF6690"/>
    <w:multiLevelType w:val="multilevel"/>
    <w:tmpl w:val="2C1470D8"/>
    <w:name w:val="Bullet"/>
    <w:numStyleLink w:val="Talpunktopstilling"/>
  </w:abstractNum>
  <w:abstractNum w:abstractNumId="7" w15:restartNumberingAfterBreak="0">
    <w:nsid w:val="18037289"/>
    <w:multiLevelType w:val="hybridMultilevel"/>
    <w:tmpl w:val="9BC2F11C"/>
    <w:lvl w:ilvl="0" w:tplc="E1BEE92A">
      <w:start w:val="1"/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8" w15:restartNumberingAfterBreak="0">
    <w:nsid w:val="216C5286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9EE4E39"/>
    <w:multiLevelType w:val="hybridMultilevel"/>
    <w:tmpl w:val="B85070CA"/>
    <w:lvl w:ilvl="0" w:tplc="0406000F">
      <w:start w:val="1"/>
      <w:numFmt w:val="decimal"/>
      <w:lvlText w:val="%1."/>
      <w:lvlJc w:val="left"/>
      <w:pPr>
        <w:ind w:left="1077" w:hanging="360"/>
      </w:p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DB118C8"/>
    <w:multiLevelType w:val="multilevel"/>
    <w:tmpl w:val="D2E66FE0"/>
    <w:styleLink w:val="Punktopstilling"/>
    <w:lvl w:ilvl="0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1" w15:restartNumberingAfterBreak="0">
    <w:nsid w:val="3C5F3D56"/>
    <w:multiLevelType w:val="hybridMultilevel"/>
    <w:tmpl w:val="7C66B148"/>
    <w:lvl w:ilvl="0" w:tplc="FA9E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2E2C"/>
    <w:multiLevelType w:val="hybridMultilevel"/>
    <w:tmpl w:val="1D6E55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91068"/>
    <w:multiLevelType w:val="hybridMultilevel"/>
    <w:tmpl w:val="460CA6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C3E46"/>
    <w:multiLevelType w:val="multilevel"/>
    <w:tmpl w:val="8D78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E009E"/>
    <w:multiLevelType w:val="hybridMultilevel"/>
    <w:tmpl w:val="933E18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82CF4"/>
    <w:multiLevelType w:val="hybridMultilevel"/>
    <w:tmpl w:val="A5F2C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61810"/>
    <w:multiLevelType w:val="hybridMultilevel"/>
    <w:tmpl w:val="F1F4E2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65B25"/>
    <w:multiLevelType w:val="hybridMultilevel"/>
    <w:tmpl w:val="C0F4DE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EF7"/>
    <w:multiLevelType w:val="hybridMultilevel"/>
    <w:tmpl w:val="0F0E0B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4C55"/>
    <w:multiLevelType w:val="hybridMultilevel"/>
    <w:tmpl w:val="77580DFE"/>
    <w:lvl w:ilvl="0" w:tplc="BC48CA18"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21" w15:restartNumberingAfterBreak="0">
    <w:nsid w:val="66094336"/>
    <w:multiLevelType w:val="hybridMultilevel"/>
    <w:tmpl w:val="C8783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26187"/>
    <w:multiLevelType w:val="hybridMultilevel"/>
    <w:tmpl w:val="2986478A"/>
    <w:lvl w:ilvl="0" w:tplc="DBF6F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17FAC"/>
    <w:multiLevelType w:val="hybridMultilevel"/>
    <w:tmpl w:val="5D5630A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25F4B"/>
    <w:multiLevelType w:val="hybridMultilevel"/>
    <w:tmpl w:val="E5662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75C3F"/>
    <w:multiLevelType w:val="hybridMultilevel"/>
    <w:tmpl w:val="45868D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97B11"/>
    <w:multiLevelType w:val="hybridMultilevel"/>
    <w:tmpl w:val="4648CDEC"/>
    <w:lvl w:ilvl="0" w:tplc="E9503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11D36"/>
    <w:multiLevelType w:val="hybridMultilevel"/>
    <w:tmpl w:val="682A70AA"/>
    <w:lvl w:ilvl="0" w:tplc="30081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13313"/>
    <w:multiLevelType w:val="hybridMultilevel"/>
    <w:tmpl w:val="30C8B35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422D8"/>
    <w:multiLevelType w:val="multilevel"/>
    <w:tmpl w:val="E79A9F62"/>
    <w:lvl w:ilvl="0">
      <w:numFmt w:val="decimal"/>
      <w:pStyle w:val="Overskrift3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493961796">
    <w:abstractNumId w:val="10"/>
  </w:num>
  <w:num w:numId="2" w16cid:durableId="259145695">
    <w:abstractNumId w:val="5"/>
  </w:num>
  <w:num w:numId="3" w16cid:durableId="1721902640">
    <w:abstractNumId w:val="0"/>
  </w:num>
  <w:num w:numId="4" w16cid:durableId="107165734">
    <w:abstractNumId w:val="29"/>
  </w:num>
  <w:num w:numId="5" w16cid:durableId="1866093628">
    <w:abstractNumId w:val="7"/>
  </w:num>
  <w:num w:numId="6" w16cid:durableId="802230178">
    <w:abstractNumId w:val="3"/>
  </w:num>
  <w:num w:numId="7" w16cid:durableId="1956716385">
    <w:abstractNumId w:val="20"/>
  </w:num>
  <w:num w:numId="8" w16cid:durableId="972100387">
    <w:abstractNumId w:val="2"/>
  </w:num>
  <w:num w:numId="9" w16cid:durableId="46151478">
    <w:abstractNumId w:val="4"/>
  </w:num>
  <w:num w:numId="10" w16cid:durableId="116215739">
    <w:abstractNumId w:val="8"/>
  </w:num>
  <w:num w:numId="11" w16cid:durableId="2008710611">
    <w:abstractNumId w:val="23"/>
  </w:num>
  <w:num w:numId="12" w16cid:durableId="375738331">
    <w:abstractNumId w:val="15"/>
  </w:num>
  <w:num w:numId="13" w16cid:durableId="1824391241">
    <w:abstractNumId w:val="25"/>
  </w:num>
  <w:num w:numId="14" w16cid:durableId="1214125034">
    <w:abstractNumId w:val="13"/>
  </w:num>
  <w:num w:numId="15" w16cid:durableId="1278876595">
    <w:abstractNumId w:val="21"/>
  </w:num>
  <w:num w:numId="16" w16cid:durableId="1785347634">
    <w:abstractNumId w:val="28"/>
  </w:num>
  <w:num w:numId="17" w16cid:durableId="1995255295">
    <w:abstractNumId w:val="22"/>
  </w:num>
  <w:num w:numId="18" w16cid:durableId="965891379">
    <w:abstractNumId w:val="11"/>
  </w:num>
  <w:num w:numId="19" w16cid:durableId="1875381194">
    <w:abstractNumId w:val="1"/>
  </w:num>
  <w:num w:numId="20" w16cid:durableId="863589739">
    <w:abstractNumId w:val="29"/>
  </w:num>
  <w:num w:numId="21" w16cid:durableId="856621197">
    <w:abstractNumId w:val="29"/>
  </w:num>
  <w:num w:numId="22" w16cid:durableId="360321816">
    <w:abstractNumId w:val="29"/>
  </w:num>
  <w:num w:numId="23" w16cid:durableId="2132548069">
    <w:abstractNumId w:val="29"/>
  </w:num>
  <w:num w:numId="24" w16cid:durableId="928192627">
    <w:abstractNumId w:val="29"/>
  </w:num>
  <w:num w:numId="25" w16cid:durableId="1252936837">
    <w:abstractNumId w:val="29"/>
  </w:num>
  <w:num w:numId="26" w16cid:durableId="882522887">
    <w:abstractNumId w:val="27"/>
  </w:num>
  <w:num w:numId="27" w16cid:durableId="650910980">
    <w:abstractNumId w:val="29"/>
  </w:num>
  <w:num w:numId="28" w16cid:durableId="2008972399">
    <w:abstractNumId w:val="29"/>
  </w:num>
  <w:num w:numId="29" w16cid:durableId="1965109712">
    <w:abstractNumId w:val="19"/>
  </w:num>
  <w:num w:numId="30" w16cid:durableId="788285615">
    <w:abstractNumId w:val="14"/>
  </w:num>
  <w:num w:numId="31" w16cid:durableId="623970902">
    <w:abstractNumId w:val="24"/>
  </w:num>
  <w:num w:numId="32" w16cid:durableId="1129662486">
    <w:abstractNumId w:val="29"/>
  </w:num>
  <w:num w:numId="33" w16cid:durableId="460541656">
    <w:abstractNumId w:val="29"/>
  </w:num>
  <w:num w:numId="34" w16cid:durableId="166217960">
    <w:abstractNumId w:val="17"/>
  </w:num>
  <w:num w:numId="35" w16cid:durableId="788166512">
    <w:abstractNumId w:val="29"/>
  </w:num>
  <w:num w:numId="36" w16cid:durableId="6338773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4469112">
    <w:abstractNumId w:val="29"/>
  </w:num>
  <w:num w:numId="38" w16cid:durableId="1875802442">
    <w:abstractNumId w:val="29"/>
  </w:num>
  <w:num w:numId="39" w16cid:durableId="203520443">
    <w:abstractNumId w:val="29"/>
  </w:num>
  <w:num w:numId="40" w16cid:durableId="1370689342">
    <w:abstractNumId w:val="6"/>
  </w:num>
  <w:num w:numId="41" w16cid:durableId="720910776">
    <w:abstractNumId w:val="12"/>
  </w:num>
  <w:num w:numId="42" w16cid:durableId="862089856">
    <w:abstractNumId w:val="9"/>
  </w:num>
  <w:num w:numId="43" w16cid:durableId="276304164">
    <w:abstractNumId w:val="26"/>
  </w:num>
  <w:num w:numId="44" w16cid:durableId="37967036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3A"/>
    <w:rsid w:val="000008C5"/>
    <w:rsid w:val="00001243"/>
    <w:rsid w:val="000029F1"/>
    <w:rsid w:val="00003141"/>
    <w:rsid w:val="00004AA3"/>
    <w:rsid w:val="00013EA4"/>
    <w:rsid w:val="000145E4"/>
    <w:rsid w:val="00014751"/>
    <w:rsid w:val="00014A0A"/>
    <w:rsid w:val="0001568F"/>
    <w:rsid w:val="0002070C"/>
    <w:rsid w:val="00023F51"/>
    <w:rsid w:val="00027C81"/>
    <w:rsid w:val="00033180"/>
    <w:rsid w:val="00033891"/>
    <w:rsid w:val="00035465"/>
    <w:rsid w:val="0003604C"/>
    <w:rsid w:val="00040BBB"/>
    <w:rsid w:val="000417AC"/>
    <w:rsid w:val="0004385B"/>
    <w:rsid w:val="00044A6A"/>
    <w:rsid w:val="0004516D"/>
    <w:rsid w:val="00050512"/>
    <w:rsid w:val="00050E18"/>
    <w:rsid w:val="00053DF0"/>
    <w:rsid w:val="000542E3"/>
    <w:rsid w:val="00060354"/>
    <w:rsid w:val="000604B0"/>
    <w:rsid w:val="000673DB"/>
    <w:rsid w:val="000703E7"/>
    <w:rsid w:val="0008030B"/>
    <w:rsid w:val="0008219E"/>
    <w:rsid w:val="000821D1"/>
    <w:rsid w:val="00083674"/>
    <w:rsid w:val="00083C31"/>
    <w:rsid w:val="00084FB3"/>
    <w:rsid w:val="00085D0E"/>
    <w:rsid w:val="00086B78"/>
    <w:rsid w:val="000900FD"/>
    <w:rsid w:val="00093974"/>
    <w:rsid w:val="00094B58"/>
    <w:rsid w:val="000959A9"/>
    <w:rsid w:val="00097FC7"/>
    <w:rsid w:val="000A06BE"/>
    <w:rsid w:val="000A0A49"/>
    <w:rsid w:val="000A22A9"/>
    <w:rsid w:val="000A3E38"/>
    <w:rsid w:val="000A4ABD"/>
    <w:rsid w:val="000A50F6"/>
    <w:rsid w:val="000A70B5"/>
    <w:rsid w:val="000B0230"/>
    <w:rsid w:val="000B6666"/>
    <w:rsid w:val="000B734C"/>
    <w:rsid w:val="000C1B96"/>
    <w:rsid w:val="000C565C"/>
    <w:rsid w:val="000C5D00"/>
    <w:rsid w:val="000C6ABC"/>
    <w:rsid w:val="000C6C67"/>
    <w:rsid w:val="000D074B"/>
    <w:rsid w:val="000D0A4A"/>
    <w:rsid w:val="000D115A"/>
    <w:rsid w:val="000D41D3"/>
    <w:rsid w:val="000D6E83"/>
    <w:rsid w:val="000D7992"/>
    <w:rsid w:val="000E1FF2"/>
    <w:rsid w:val="000E2F00"/>
    <w:rsid w:val="000F1D4D"/>
    <w:rsid w:val="000F1FDE"/>
    <w:rsid w:val="000F5372"/>
    <w:rsid w:val="001018AE"/>
    <w:rsid w:val="001025F1"/>
    <w:rsid w:val="00107A3A"/>
    <w:rsid w:val="0011100F"/>
    <w:rsid w:val="00111283"/>
    <w:rsid w:val="00111941"/>
    <w:rsid w:val="00111B40"/>
    <w:rsid w:val="00117B28"/>
    <w:rsid w:val="00120675"/>
    <w:rsid w:val="00122947"/>
    <w:rsid w:val="001229F5"/>
    <w:rsid w:val="00124F03"/>
    <w:rsid w:val="00127F2E"/>
    <w:rsid w:val="00130495"/>
    <w:rsid w:val="00130DA6"/>
    <w:rsid w:val="00132880"/>
    <w:rsid w:val="00135F4D"/>
    <w:rsid w:val="001362C8"/>
    <w:rsid w:val="00141D1E"/>
    <w:rsid w:val="0014560A"/>
    <w:rsid w:val="001467C7"/>
    <w:rsid w:val="001471B5"/>
    <w:rsid w:val="00152AD5"/>
    <w:rsid w:val="00152BFF"/>
    <w:rsid w:val="00153306"/>
    <w:rsid w:val="0015342C"/>
    <w:rsid w:val="00155C19"/>
    <w:rsid w:val="0015708C"/>
    <w:rsid w:val="00157CE0"/>
    <w:rsid w:val="00160468"/>
    <w:rsid w:val="00162522"/>
    <w:rsid w:val="00164CED"/>
    <w:rsid w:val="00165A05"/>
    <w:rsid w:val="001700C4"/>
    <w:rsid w:val="001709B8"/>
    <w:rsid w:val="0017157E"/>
    <w:rsid w:val="00171F6A"/>
    <w:rsid w:val="0017246E"/>
    <w:rsid w:val="001771F8"/>
    <w:rsid w:val="0018137C"/>
    <w:rsid w:val="001813DE"/>
    <w:rsid w:val="001847D9"/>
    <w:rsid w:val="00186A24"/>
    <w:rsid w:val="001940DA"/>
    <w:rsid w:val="001952BE"/>
    <w:rsid w:val="00197BA9"/>
    <w:rsid w:val="001A0ABE"/>
    <w:rsid w:val="001A142E"/>
    <w:rsid w:val="001A1C64"/>
    <w:rsid w:val="001A2DCF"/>
    <w:rsid w:val="001A5E82"/>
    <w:rsid w:val="001B3668"/>
    <w:rsid w:val="001B5365"/>
    <w:rsid w:val="001B6A0F"/>
    <w:rsid w:val="001B6EA8"/>
    <w:rsid w:val="001C1494"/>
    <w:rsid w:val="001C2112"/>
    <w:rsid w:val="001C5C28"/>
    <w:rsid w:val="001C5FFA"/>
    <w:rsid w:val="001C752F"/>
    <w:rsid w:val="001D0D23"/>
    <w:rsid w:val="001D167D"/>
    <w:rsid w:val="001D1E7B"/>
    <w:rsid w:val="001D7AA3"/>
    <w:rsid w:val="001E02F9"/>
    <w:rsid w:val="001E0349"/>
    <w:rsid w:val="001E0768"/>
    <w:rsid w:val="001E1B06"/>
    <w:rsid w:val="001E27D1"/>
    <w:rsid w:val="001E6FB8"/>
    <w:rsid w:val="001F034E"/>
    <w:rsid w:val="001F1102"/>
    <w:rsid w:val="001F2CC6"/>
    <w:rsid w:val="002004C0"/>
    <w:rsid w:val="002038F3"/>
    <w:rsid w:val="00204C2F"/>
    <w:rsid w:val="002078EE"/>
    <w:rsid w:val="00213029"/>
    <w:rsid w:val="0021569F"/>
    <w:rsid w:val="00216319"/>
    <w:rsid w:val="00216866"/>
    <w:rsid w:val="00224B1D"/>
    <w:rsid w:val="00227643"/>
    <w:rsid w:val="00227A51"/>
    <w:rsid w:val="00230045"/>
    <w:rsid w:val="00231EAD"/>
    <w:rsid w:val="00233BA5"/>
    <w:rsid w:val="0023418B"/>
    <w:rsid w:val="002348E4"/>
    <w:rsid w:val="00235BDE"/>
    <w:rsid w:val="00236AB1"/>
    <w:rsid w:val="002372AE"/>
    <w:rsid w:val="0024001E"/>
    <w:rsid w:val="00242B2A"/>
    <w:rsid w:val="002446B8"/>
    <w:rsid w:val="00247E20"/>
    <w:rsid w:val="00250994"/>
    <w:rsid w:val="00250E2D"/>
    <w:rsid w:val="00252361"/>
    <w:rsid w:val="002539C6"/>
    <w:rsid w:val="0025606C"/>
    <w:rsid w:val="002562D0"/>
    <w:rsid w:val="00256B47"/>
    <w:rsid w:val="00264B7A"/>
    <w:rsid w:val="0026544C"/>
    <w:rsid w:val="002672B5"/>
    <w:rsid w:val="00271009"/>
    <w:rsid w:val="00274AD4"/>
    <w:rsid w:val="002768C6"/>
    <w:rsid w:val="00277713"/>
    <w:rsid w:val="0028161F"/>
    <w:rsid w:val="00286C88"/>
    <w:rsid w:val="00287F78"/>
    <w:rsid w:val="00291C7F"/>
    <w:rsid w:val="00293628"/>
    <w:rsid w:val="002A1ACF"/>
    <w:rsid w:val="002A2E16"/>
    <w:rsid w:val="002B099A"/>
    <w:rsid w:val="002B35FC"/>
    <w:rsid w:val="002B4E17"/>
    <w:rsid w:val="002B4EB1"/>
    <w:rsid w:val="002B5410"/>
    <w:rsid w:val="002C048D"/>
    <w:rsid w:val="002C14DA"/>
    <w:rsid w:val="002C2332"/>
    <w:rsid w:val="002C3DA9"/>
    <w:rsid w:val="002D337B"/>
    <w:rsid w:val="002D4AEF"/>
    <w:rsid w:val="002D5F04"/>
    <w:rsid w:val="002E03EB"/>
    <w:rsid w:val="002E6A1B"/>
    <w:rsid w:val="002F6BED"/>
    <w:rsid w:val="00300B16"/>
    <w:rsid w:val="00302E01"/>
    <w:rsid w:val="00306D0D"/>
    <w:rsid w:val="00310F3F"/>
    <w:rsid w:val="003224BD"/>
    <w:rsid w:val="00324C83"/>
    <w:rsid w:val="00327B06"/>
    <w:rsid w:val="00330669"/>
    <w:rsid w:val="00332004"/>
    <w:rsid w:val="00332832"/>
    <w:rsid w:val="00342ADF"/>
    <w:rsid w:val="003440C1"/>
    <w:rsid w:val="00344CA0"/>
    <w:rsid w:val="00350908"/>
    <w:rsid w:val="0035549B"/>
    <w:rsid w:val="00355D5D"/>
    <w:rsid w:val="00357F5B"/>
    <w:rsid w:val="003625B0"/>
    <w:rsid w:val="003649F7"/>
    <w:rsid w:val="0036528E"/>
    <w:rsid w:val="00367174"/>
    <w:rsid w:val="0037454D"/>
    <w:rsid w:val="00375AA8"/>
    <w:rsid w:val="0038135B"/>
    <w:rsid w:val="003826BF"/>
    <w:rsid w:val="00383D23"/>
    <w:rsid w:val="00384425"/>
    <w:rsid w:val="00386909"/>
    <w:rsid w:val="00387A55"/>
    <w:rsid w:val="0039321A"/>
    <w:rsid w:val="003946E7"/>
    <w:rsid w:val="00397E5F"/>
    <w:rsid w:val="003A15E6"/>
    <w:rsid w:val="003A6073"/>
    <w:rsid w:val="003A6BF8"/>
    <w:rsid w:val="003B0EDE"/>
    <w:rsid w:val="003B135D"/>
    <w:rsid w:val="003B487B"/>
    <w:rsid w:val="003B48C5"/>
    <w:rsid w:val="003B5983"/>
    <w:rsid w:val="003B5C97"/>
    <w:rsid w:val="003B76F2"/>
    <w:rsid w:val="003C05B9"/>
    <w:rsid w:val="003C17C4"/>
    <w:rsid w:val="003C3682"/>
    <w:rsid w:val="003C4CE5"/>
    <w:rsid w:val="003D09DF"/>
    <w:rsid w:val="003D105A"/>
    <w:rsid w:val="003D3E52"/>
    <w:rsid w:val="003D4E18"/>
    <w:rsid w:val="003E0167"/>
    <w:rsid w:val="003E5389"/>
    <w:rsid w:val="003F063D"/>
    <w:rsid w:val="003F19EB"/>
    <w:rsid w:val="003F5357"/>
    <w:rsid w:val="003F537D"/>
    <w:rsid w:val="003F598C"/>
    <w:rsid w:val="003F715A"/>
    <w:rsid w:val="0040143E"/>
    <w:rsid w:val="004022F2"/>
    <w:rsid w:val="0040466F"/>
    <w:rsid w:val="00404A5B"/>
    <w:rsid w:val="004116EE"/>
    <w:rsid w:val="00411EF9"/>
    <w:rsid w:val="0041231D"/>
    <w:rsid w:val="004127DF"/>
    <w:rsid w:val="00412DF6"/>
    <w:rsid w:val="0041374F"/>
    <w:rsid w:val="004179CB"/>
    <w:rsid w:val="00421B62"/>
    <w:rsid w:val="00430326"/>
    <w:rsid w:val="004333CF"/>
    <w:rsid w:val="00433EB1"/>
    <w:rsid w:val="00435D04"/>
    <w:rsid w:val="00437713"/>
    <w:rsid w:val="00440DBA"/>
    <w:rsid w:val="00442899"/>
    <w:rsid w:val="00443032"/>
    <w:rsid w:val="00445069"/>
    <w:rsid w:val="00447B60"/>
    <w:rsid w:val="00451423"/>
    <w:rsid w:val="00451C3C"/>
    <w:rsid w:val="00453D00"/>
    <w:rsid w:val="0045447C"/>
    <w:rsid w:val="004604BD"/>
    <w:rsid w:val="0046218D"/>
    <w:rsid w:val="00465DDC"/>
    <w:rsid w:val="00467382"/>
    <w:rsid w:val="00474890"/>
    <w:rsid w:val="004751F2"/>
    <w:rsid w:val="0047573F"/>
    <w:rsid w:val="00476531"/>
    <w:rsid w:val="00476F7B"/>
    <w:rsid w:val="004800F3"/>
    <w:rsid w:val="004827CC"/>
    <w:rsid w:val="00486589"/>
    <w:rsid w:val="00487831"/>
    <w:rsid w:val="00493743"/>
    <w:rsid w:val="00495ED9"/>
    <w:rsid w:val="004964C2"/>
    <w:rsid w:val="00496DDF"/>
    <w:rsid w:val="00497422"/>
    <w:rsid w:val="00497A96"/>
    <w:rsid w:val="004A04E6"/>
    <w:rsid w:val="004A1745"/>
    <w:rsid w:val="004A2A52"/>
    <w:rsid w:val="004A2CDF"/>
    <w:rsid w:val="004A5B98"/>
    <w:rsid w:val="004A6D41"/>
    <w:rsid w:val="004B0D07"/>
    <w:rsid w:val="004B42D3"/>
    <w:rsid w:val="004B77DE"/>
    <w:rsid w:val="004C1D08"/>
    <w:rsid w:val="004C2138"/>
    <w:rsid w:val="004C36E0"/>
    <w:rsid w:val="004C771F"/>
    <w:rsid w:val="004D0708"/>
    <w:rsid w:val="004D48EE"/>
    <w:rsid w:val="004D7871"/>
    <w:rsid w:val="004E2663"/>
    <w:rsid w:val="004E2842"/>
    <w:rsid w:val="004E5DBD"/>
    <w:rsid w:val="004E5DE9"/>
    <w:rsid w:val="004E668D"/>
    <w:rsid w:val="004F092D"/>
    <w:rsid w:val="005014E0"/>
    <w:rsid w:val="005073CC"/>
    <w:rsid w:val="0051092A"/>
    <w:rsid w:val="00516261"/>
    <w:rsid w:val="005164F8"/>
    <w:rsid w:val="0051714E"/>
    <w:rsid w:val="00517224"/>
    <w:rsid w:val="00522FFD"/>
    <w:rsid w:val="005236BD"/>
    <w:rsid w:val="00525731"/>
    <w:rsid w:val="005311D9"/>
    <w:rsid w:val="00531AEA"/>
    <w:rsid w:val="005350EC"/>
    <w:rsid w:val="00536F15"/>
    <w:rsid w:val="0054037D"/>
    <w:rsid w:val="005452A3"/>
    <w:rsid w:val="005501AF"/>
    <w:rsid w:val="005624D9"/>
    <w:rsid w:val="00566D20"/>
    <w:rsid w:val="0056711A"/>
    <w:rsid w:val="00570FC6"/>
    <w:rsid w:val="005718E9"/>
    <w:rsid w:val="00572823"/>
    <w:rsid w:val="0057641D"/>
    <w:rsid w:val="00580653"/>
    <w:rsid w:val="0058356B"/>
    <w:rsid w:val="005839C4"/>
    <w:rsid w:val="00584B76"/>
    <w:rsid w:val="00585D35"/>
    <w:rsid w:val="00590063"/>
    <w:rsid w:val="005919E8"/>
    <w:rsid w:val="00592941"/>
    <w:rsid w:val="00592B7F"/>
    <w:rsid w:val="005936A2"/>
    <w:rsid w:val="00593890"/>
    <w:rsid w:val="005A2CF4"/>
    <w:rsid w:val="005A3369"/>
    <w:rsid w:val="005A393D"/>
    <w:rsid w:val="005A4AF7"/>
    <w:rsid w:val="005A4D25"/>
    <w:rsid w:val="005A5D88"/>
    <w:rsid w:val="005A74D9"/>
    <w:rsid w:val="005A7989"/>
    <w:rsid w:val="005B58ED"/>
    <w:rsid w:val="005B720F"/>
    <w:rsid w:val="005B777A"/>
    <w:rsid w:val="005C3CC2"/>
    <w:rsid w:val="005C732F"/>
    <w:rsid w:val="005D0DA7"/>
    <w:rsid w:val="005D4994"/>
    <w:rsid w:val="005D7E74"/>
    <w:rsid w:val="005E0000"/>
    <w:rsid w:val="005F03B5"/>
    <w:rsid w:val="005F0CA0"/>
    <w:rsid w:val="005F1B5A"/>
    <w:rsid w:val="005F3DBF"/>
    <w:rsid w:val="005F61D3"/>
    <w:rsid w:val="005F65B8"/>
    <w:rsid w:val="00601D17"/>
    <w:rsid w:val="00602E62"/>
    <w:rsid w:val="0061110F"/>
    <w:rsid w:val="00623148"/>
    <w:rsid w:val="0062324A"/>
    <w:rsid w:val="006322BD"/>
    <w:rsid w:val="00635597"/>
    <w:rsid w:val="00637D3E"/>
    <w:rsid w:val="00640117"/>
    <w:rsid w:val="00647F3B"/>
    <w:rsid w:val="006561A5"/>
    <w:rsid w:val="00656D73"/>
    <w:rsid w:val="00660155"/>
    <w:rsid w:val="006630EA"/>
    <w:rsid w:val="00664151"/>
    <w:rsid w:val="00666516"/>
    <w:rsid w:val="00666953"/>
    <w:rsid w:val="00673934"/>
    <w:rsid w:val="00682435"/>
    <w:rsid w:val="006838ED"/>
    <w:rsid w:val="006849A8"/>
    <w:rsid w:val="00685B31"/>
    <w:rsid w:val="00690D94"/>
    <w:rsid w:val="00693091"/>
    <w:rsid w:val="00697723"/>
    <w:rsid w:val="006A409C"/>
    <w:rsid w:val="006A535A"/>
    <w:rsid w:val="006B0064"/>
    <w:rsid w:val="006B0969"/>
    <w:rsid w:val="006B36D3"/>
    <w:rsid w:val="006B3A8E"/>
    <w:rsid w:val="006B402E"/>
    <w:rsid w:val="006B524C"/>
    <w:rsid w:val="006B6486"/>
    <w:rsid w:val="006B688F"/>
    <w:rsid w:val="006B7B12"/>
    <w:rsid w:val="006C2796"/>
    <w:rsid w:val="006C419A"/>
    <w:rsid w:val="006C63B8"/>
    <w:rsid w:val="006D4B69"/>
    <w:rsid w:val="006D737F"/>
    <w:rsid w:val="006E0998"/>
    <w:rsid w:val="006E0AA5"/>
    <w:rsid w:val="006E2D6A"/>
    <w:rsid w:val="006E4AE3"/>
    <w:rsid w:val="006E6646"/>
    <w:rsid w:val="006F05BB"/>
    <w:rsid w:val="006F1792"/>
    <w:rsid w:val="006F37C6"/>
    <w:rsid w:val="006F402D"/>
    <w:rsid w:val="006F41C4"/>
    <w:rsid w:val="006F45F9"/>
    <w:rsid w:val="006F5E5C"/>
    <w:rsid w:val="007016D9"/>
    <w:rsid w:val="00701C4E"/>
    <w:rsid w:val="00703EB1"/>
    <w:rsid w:val="00705318"/>
    <w:rsid w:val="00706060"/>
    <w:rsid w:val="00711F4F"/>
    <w:rsid w:val="007133C5"/>
    <w:rsid w:val="00714CB4"/>
    <w:rsid w:val="00717530"/>
    <w:rsid w:val="00722602"/>
    <w:rsid w:val="0072292D"/>
    <w:rsid w:val="00726737"/>
    <w:rsid w:val="00730291"/>
    <w:rsid w:val="00730F03"/>
    <w:rsid w:val="00734CEB"/>
    <w:rsid w:val="00735469"/>
    <w:rsid w:val="00737B20"/>
    <w:rsid w:val="00742180"/>
    <w:rsid w:val="0074409B"/>
    <w:rsid w:val="007444BE"/>
    <w:rsid w:val="00745C91"/>
    <w:rsid w:val="00745D99"/>
    <w:rsid w:val="00750A92"/>
    <w:rsid w:val="0075326E"/>
    <w:rsid w:val="00754288"/>
    <w:rsid w:val="00761ED4"/>
    <w:rsid w:val="007635CC"/>
    <w:rsid w:val="00764660"/>
    <w:rsid w:val="00775064"/>
    <w:rsid w:val="00776CB9"/>
    <w:rsid w:val="0078196C"/>
    <w:rsid w:val="00782332"/>
    <w:rsid w:val="007831CC"/>
    <w:rsid w:val="00784828"/>
    <w:rsid w:val="00786C50"/>
    <w:rsid w:val="00786CA5"/>
    <w:rsid w:val="00792C3E"/>
    <w:rsid w:val="00792D2E"/>
    <w:rsid w:val="0079535E"/>
    <w:rsid w:val="0079604F"/>
    <w:rsid w:val="00796525"/>
    <w:rsid w:val="007A069A"/>
    <w:rsid w:val="007A26A9"/>
    <w:rsid w:val="007A2DBD"/>
    <w:rsid w:val="007A6E8E"/>
    <w:rsid w:val="007A7EB9"/>
    <w:rsid w:val="007B0097"/>
    <w:rsid w:val="007B0CF0"/>
    <w:rsid w:val="007B0F2E"/>
    <w:rsid w:val="007B674C"/>
    <w:rsid w:val="007C09E4"/>
    <w:rsid w:val="007C15CB"/>
    <w:rsid w:val="007C4B59"/>
    <w:rsid w:val="007C52A5"/>
    <w:rsid w:val="007C58FC"/>
    <w:rsid w:val="007C5A13"/>
    <w:rsid w:val="007C5B2F"/>
    <w:rsid w:val="007D3337"/>
    <w:rsid w:val="007D373D"/>
    <w:rsid w:val="007D5B02"/>
    <w:rsid w:val="007D6808"/>
    <w:rsid w:val="007D707C"/>
    <w:rsid w:val="007E1890"/>
    <w:rsid w:val="007E754C"/>
    <w:rsid w:val="007E7651"/>
    <w:rsid w:val="007F1419"/>
    <w:rsid w:val="007F30B2"/>
    <w:rsid w:val="00801A37"/>
    <w:rsid w:val="008022EC"/>
    <w:rsid w:val="00803E7D"/>
    <w:rsid w:val="0080502C"/>
    <w:rsid w:val="00811FDE"/>
    <w:rsid w:val="0081232E"/>
    <w:rsid w:val="00812369"/>
    <w:rsid w:val="00813819"/>
    <w:rsid w:val="00815109"/>
    <w:rsid w:val="00815195"/>
    <w:rsid w:val="00823698"/>
    <w:rsid w:val="00825B60"/>
    <w:rsid w:val="00831AFF"/>
    <w:rsid w:val="00831B78"/>
    <w:rsid w:val="00832B91"/>
    <w:rsid w:val="00832C57"/>
    <w:rsid w:val="008330EB"/>
    <w:rsid w:val="00833B90"/>
    <w:rsid w:val="00834CA9"/>
    <w:rsid w:val="008367AA"/>
    <w:rsid w:val="00836EB0"/>
    <w:rsid w:val="00840670"/>
    <w:rsid w:val="0084235D"/>
    <w:rsid w:val="008427D7"/>
    <w:rsid w:val="008455D8"/>
    <w:rsid w:val="00845A45"/>
    <w:rsid w:val="00845B75"/>
    <w:rsid w:val="0084742F"/>
    <w:rsid w:val="008501C6"/>
    <w:rsid w:val="008509C5"/>
    <w:rsid w:val="00850CA7"/>
    <w:rsid w:val="00854CC5"/>
    <w:rsid w:val="00855D80"/>
    <w:rsid w:val="00862F88"/>
    <w:rsid w:val="0086349D"/>
    <w:rsid w:val="00866495"/>
    <w:rsid w:val="00870990"/>
    <w:rsid w:val="0087144E"/>
    <w:rsid w:val="00873729"/>
    <w:rsid w:val="00873A60"/>
    <w:rsid w:val="00875868"/>
    <w:rsid w:val="00875EBE"/>
    <w:rsid w:val="008778CE"/>
    <w:rsid w:val="00877DA0"/>
    <w:rsid w:val="00881A8A"/>
    <w:rsid w:val="00882AE2"/>
    <w:rsid w:val="00883963"/>
    <w:rsid w:val="00884211"/>
    <w:rsid w:val="008857DC"/>
    <w:rsid w:val="0088616E"/>
    <w:rsid w:val="008874A9"/>
    <w:rsid w:val="00893AED"/>
    <w:rsid w:val="00893D9C"/>
    <w:rsid w:val="00895AA5"/>
    <w:rsid w:val="0089781B"/>
    <w:rsid w:val="008A27E5"/>
    <w:rsid w:val="008A4B4B"/>
    <w:rsid w:val="008A66F6"/>
    <w:rsid w:val="008B02CE"/>
    <w:rsid w:val="008B07F5"/>
    <w:rsid w:val="008B0E46"/>
    <w:rsid w:val="008B172A"/>
    <w:rsid w:val="008B2178"/>
    <w:rsid w:val="008B2870"/>
    <w:rsid w:val="008B5CF0"/>
    <w:rsid w:val="008C12E7"/>
    <w:rsid w:val="008C29A1"/>
    <w:rsid w:val="008C4161"/>
    <w:rsid w:val="008C633B"/>
    <w:rsid w:val="008E0C0D"/>
    <w:rsid w:val="008E331C"/>
    <w:rsid w:val="008E3752"/>
    <w:rsid w:val="008E3B5A"/>
    <w:rsid w:val="008E3EF0"/>
    <w:rsid w:val="008E5BDF"/>
    <w:rsid w:val="008F1900"/>
    <w:rsid w:val="008F3609"/>
    <w:rsid w:val="008F3D79"/>
    <w:rsid w:val="008F49BB"/>
    <w:rsid w:val="00901294"/>
    <w:rsid w:val="009018AB"/>
    <w:rsid w:val="009025E9"/>
    <w:rsid w:val="00903D1F"/>
    <w:rsid w:val="009102CF"/>
    <w:rsid w:val="00911B8E"/>
    <w:rsid w:val="009128AA"/>
    <w:rsid w:val="00912CDF"/>
    <w:rsid w:val="00913515"/>
    <w:rsid w:val="00921C4C"/>
    <w:rsid w:val="00922CDC"/>
    <w:rsid w:val="009234F9"/>
    <w:rsid w:val="0092551D"/>
    <w:rsid w:val="00926714"/>
    <w:rsid w:val="00927837"/>
    <w:rsid w:val="00927EF8"/>
    <w:rsid w:val="0093285E"/>
    <w:rsid w:val="00932C3C"/>
    <w:rsid w:val="00935E22"/>
    <w:rsid w:val="00937900"/>
    <w:rsid w:val="00941D76"/>
    <w:rsid w:val="00947BBF"/>
    <w:rsid w:val="009535D3"/>
    <w:rsid w:val="00954CA8"/>
    <w:rsid w:val="00954DC3"/>
    <w:rsid w:val="00956A0F"/>
    <w:rsid w:val="00957C13"/>
    <w:rsid w:val="00964905"/>
    <w:rsid w:val="0096653B"/>
    <w:rsid w:val="009669A2"/>
    <w:rsid w:val="00970035"/>
    <w:rsid w:val="00971D62"/>
    <w:rsid w:val="00977010"/>
    <w:rsid w:val="009843F7"/>
    <w:rsid w:val="009846F6"/>
    <w:rsid w:val="00985FB5"/>
    <w:rsid w:val="0099182A"/>
    <w:rsid w:val="00991F09"/>
    <w:rsid w:val="00994538"/>
    <w:rsid w:val="00995554"/>
    <w:rsid w:val="009966DB"/>
    <w:rsid w:val="009A1F33"/>
    <w:rsid w:val="009A285F"/>
    <w:rsid w:val="009A2E6E"/>
    <w:rsid w:val="009A4873"/>
    <w:rsid w:val="009A490C"/>
    <w:rsid w:val="009A6478"/>
    <w:rsid w:val="009A6CAB"/>
    <w:rsid w:val="009B0B7F"/>
    <w:rsid w:val="009B388D"/>
    <w:rsid w:val="009C4195"/>
    <w:rsid w:val="009C788D"/>
    <w:rsid w:val="009D022C"/>
    <w:rsid w:val="009D30A5"/>
    <w:rsid w:val="009D5CC5"/>
    <w:rsid w:val="009D74A2"/>
    <w:rsid w:val="009D7BB8"/>
    <w:rsid w:val="009E7976"/>
    <w:rsid w:val="009E7C37"/>
    <w:rsid w:val="009F30A9"/>
    <w:rsid w:val="009F5A7B"/>
    <w:rsid w:val="009F6ECD"/>
    <w:rsid w:val="00A01AE9"/>
    <w:rsid w:val="00A03D05"/>
    <w:rsid w:val="00A067A9"/>
    <w:rsid w:val="00A14760"/>
    <w:rsid w:val="00A16901"/>
    <w:rsid w:val="00A17DF0"/>
    <w:rsid w:val="00A20017"/>
    <w:rsid w:val="00A218F9"/>
    <w:rsid w:val="00A24F94"/>
    <w:rsid w:val="00A256D0"/>
    <w:rsid w:val="00A31523"/>
    <w:rsid w:val="00A33726"/>
    <w:rsid w:val="00A34A66"/>
    <w:rsid w:val="00A34F1A"/>
    <w:rsid w:val="00A3614C"/>
    <w:rsid w:val="00A37C66"/>
    <w:rsid w:val="00A4124C"/>
    <w:rsid w:val="00A51B11"/>
    <w:rsid w:val="00A5466C"/>
    <w:rsid w:val="00A54850"/>
    <w:rsid w:val="00A57BB8"/>
    <w:rsid w:val="00A60475"/>
    <w:rsid w:val="00A63624"/>
    <w:rsid w:val="00A70A3D"/>
    <w:rsid w:val="00A7317F"/>
    <w:rsid w:val="00A732F1"/>
    <w:rsid w:val="00A7343B"/>
    <w:rsid w:val="00A74323"/>
    <w:rsid w:val="00A84D0D"/>
    <w:rsid w:val="00A87DC6"/>
    <w:rsid w:val="00A90874"/>
    <w:rsid w:val="00A914D1"/>
    <w:rsid w:val="00A95324"/>
    <w:rsid w:val="00AA18AB"/>
    <w:rsid w:val="00AA1BC0"/>
    <w:rsid w:val="00AA26AA"/>
    <w:rsid w:val="00AA278B"/>
    <w:rsid w:val="00AA5400"/>
    <w:rsid w:val="00AA553A"/>
    <w:rsid w:val="00AA6EB1"/>
    <w:rsid w:val="00AB068B"/>
    <w:rsid w:val="00AB09BE"/>
    <w:rsid w:val="00AB0A0E"/>
    <w:rsid w:val="00AB1C4C"/>
    <w:rsid w:val="00AB1C70"/>
    <w:rsid w:val="00AB1E68"/>
    <w:rsid w:val="00AB35F9"/>
    <w:rsid w:val="00AB6EFD"/>
    <w:rsid w:val="00AB7E92"/>
    <w:rsid w:val="00AC3782"/>
    <w:rsid w:val="00AC7560"/>
    <w:rsid w:val="00AD13E4"/>
    <w:rsid w:val="00AD17FF"/>
    <w:rsid w:val="00AD190A"/>
    <w:rsid w:val="00AD20C8"/>
    <w:rsid w:val="00AD7890"/>
    <w:rsid w:val="00AE263C"/>
    <w:rsid w:val="00AE3CAC"/>
    <w:rsid w:val="00AE54E2"/>
    <w:rsid w:val="00AE6829"/>
    <w:rsid w:val="00AE6B81"/>
    <w:rsid w:val="00AF0F00"/>
    <w:rsid w:val="00AF1959"/>
    <w:rsid w:val="00AF5083"/>
    <w:rsid w:val="00AF7275"/>
    <w:rsid w:val="00AF7506"/>
    <w:rsid w:val="00AF759D"/>
    <w:rsid w:val="00AF7F7B"/>
    <w:rsid w:val="00B01030"/>
    <w:rsid w:val="00B12BF4"/>
    <w:rsid w:val="00B1314C"/>
    <w:rsid w:val="00B15875"/>
    <w:rsid w:val="00B17217"/>
    <w:rsid w:val="00B24132"/>
    <w:rsid w:val="00B260AF"/>
    <w:rsid w:val="00B267AA"/>
    <w:rsid w:val="00B31A7D"/>
    <w:rsid w:val="00B34529"/>
    <w:rsid w:val="00B37C25"/>
    <w:rsid w:val="00B40DAA"/>
    <w:rsid w:val="00B41D79"/>
    <w:rsid w:val="00B46199"/>
    <w:rsid w:val="00B531BC"/>
    <w:rsid w:val="00B56394"/>
    <w:rsid w:val="00B567B8"/>
    <w:rsid w:val="00B56BC8"/>
    <w:rsid w:val="00B57909"/>
    <w:rsid w:val="00B608D8"/>
    <w:rsid w:val="00B649D8"/>
    <w:rsid w:val="00B67090"/>
    <w:rsid w:val="00B70600"/>
    <w:rsid w:val="00B7159F"/>
    <w:rsid w:val="00B7174D"/>
    <w:rsid w:val="00B71A96"/>
    <w:rsid w:val="00B74A35"/>
    <w:rsid w:val="00B77AC3"/>
    <w:rsid w:val="00B80C29"/>
    <w:rsid w:val="00B86EC7"/>
    <w:rsid w:val="00B910BE"/>
    <w:rsid w:val="00B9251B"/>
    <w:rsid w:val="00B939A6"/>
    <w:rsid w:val="00B962A2"/>
    <w:rsid w:val="00BA08C2"/>
    <w:rsid w:val="00BA155F"/>
    <w:rsid w:val="00BA276B"/>
    <w:rsid w:val="00BA2982"/>
    <w:rsid w:val="00BA725C"/>
    <w:rsid w:val="00BB3523"/>
    <w:rsid w:val="00BC2747"/>
    <w:rsid w:val="00BC43BE"/>
    <w:rsid w:val="00BC7669"/>
    <w:rsid w:val="00BD01EC"/>
    <w:rsid w:val="00BD5E81"/>
    <w:rsid w:val="00BE142E"/>
    <w:rsid w:val="00BE161B"/>
    <w:rsid w:val="00BE28D3"/>
    <w:rsid w:val="00BE4089"/>
    <w:rsid w:val="00BF2644"/>
    <w:rsid w:val="00BF5CB8"/>
    <w:rsid w:val="00BF6076"/>
    <w:rsid w:val="00BF65E6"/>
    <w:rsid w:val="00BF755E"/>
    <w:rsid w:val="00C02E74"/>
    <w:rsid w:val="00C071D2"/>
    <w:rsid w:val="00C11C71"/>
    <w:rsid w:val="00C1373C"/>
    <w:rsid w:val="00C144E2"/>
    <w:rsid w:val="00C165FE"/>
    <w:rsid w:val="00C1782E"/>
    <w:rsid w:val="00C211A8"/>
    <w:rsid w:val="00C23196"/>
    <w:rsid w:val="00C251E9"/>
    <w:rsid w:val="00C2605B"/>
    <w:rsid w:val="00C26272"/>
    <w:rsid w:val="00C26979"/>
    <w:rsid w:val="00C355C9"/>
    <w:rsid w:val="00C371CE"/>
    <w:rsid w:val="00C41988"/>
    <w:rsid w:val="00C41996"/>
    <w:rsid w:val="00C41A22"/>
    <w:rsid w:val="00C4234F"/>
    <w:rsid w:val="00C42FEA"/>
    <w:rsid w:val="00C43ADA"/>
    <w:rsid w:val="00C4515C"/>
    <w:rsid w:val="00C51575"/>
    <w:rsid w:val="00C517EC"/>
    <w:rsid w:val="00C546F2"/>
    <w:rsid w:val="00C60188"/>
    <w:rsid w:val="00C60657"/>
    <w:rsid w:val="00C7330F"/>
    <w:rsid w:val="00C73429"/>
    <w:rsid w:val="00C75A41"/>
    <w:rsid w:val="00C75A4D"/>
    <w:rsid w:val="00C8131A"/>
    <w:rsid w:val="00C8178D"/>
    <w:rsid w:val="00C84BA1"/>
    <w:rsid w:val="00C84E86"/>
    <w:rsid w:val="00C8639D"/>
    <w:rsid w:val="00C906E0"/>
    <w:rsid w:val="00C920B2"/>
    <w:rsid w:val="00C93E55"/>
    <w:rsid w:val="00C94A81"/>
    <w:rsid w:val="00C9529D"/>
    <w:rsid w:val="00C96016"/>
    <w:rsid w:val="00C960A4"/>
    <w:rsid w:val="00CA0CA3"/>
    <w:rsid w:val="00CA23B0"/>
    <w:rsid w:val="00CA34E3"/>
    <w:rsid w:val="00CA566D"/>
    <w:rsid w:val="00CA6361"/>
    <w:rsid w:val="00CA6C33"/>
    <w:rsid w:val="00CB073E"/>
    <w:rsid w:val="00CB12C9"/>
    <w:rsid w:val="00CB1E15"/>
    <w:rsid w:val="00CB527B"/>
    <w:rsid w:val="00CB5CA3"/>
    <w:rsid w:val="00CB6449"/>
    <w:rsid w:val="00CC1C07"/>
    <w:rsid w:val="00CD2EC5"/>
    <w:rsid w:val="00CD4A42"/>
    <w:rsid w:val="00CD78AB"/>
    <w:rsid w:val="00CE4C0D"/>
    <w:rsid w:val="00CE75FE"/>
    <w:rsid w:val="00CF10FE"/>
    <w:rsid w:val="00CF218F"/>
    <w:rsid w:val="00CF5F41"/>
    <w:rsid w:val="00CF672F"/>
    <w:rsid w:val="00D009CA"/>
    <w:rsid w:val="00D01345"/>
    <w:rsid w:val="00D01685"/>
    <w:rsid w:val="00D02976"/>
    <w:rsid w:val="00D03059"/>
    <w:rsid w:val="00D04A71"/>
    <w:rsid w:val="00D05E1B"/>
    <w:rsid w:val="00D0788D"/>
    <w:rsid w:val="00D109A9"/>
    <w:rsid w:val="00D1148A"/>
    <w:rsid w:val="00D124CC"/>
    <w:rsid w:val="00D13B1E"/>
    <w:rsid w:val="00D16CEF"/>
    <w:rsid w:val="00D20371"/>
    <w:rsid w:val="00D2165B"/>
    <w:rsid w:val="00D23A1D"/>
    <w:rsid w:val="00D23D98"/>
    <w:rsid w:val="00D243C8"/>
    <w:rsid w:val="00D275C5"/>
    <w:rsid w:val="00D3106F"/>
    <w:rsid w:val="00D312A0"/>
    <w:rsid w:val="00D3200E"/>
    <w:rsid w:val="00D40F2E"/>
    <w:rsid w:val="00D43385"/>
    <w:rsid w:val="00D43C5C"/>
    <w:rsid w:val="00D53763"/>
    <w:rsid w:val="00D54556"/>
    <w:rsid w:val="00D561C2"/>
    <w:rsid w:val="00D56670"/>
    <w:rsid w:val="00D57199"/>
    <w:rsid w:val="00D61AFD"/>
    <w:rsid w:val="00D67655"/>
    <w:rsid w:val="00D845D4"/>
    <w:rsid w:val="00D86914"/>
    <w:rsid w:val="00D86BBA"/>
    <w:rsid w:val="00D8770F"/>
    <w:rsid w:val="00D91F1F"/>
    <w:rsid w:val="00D93634"/>
    <w:rsid w:val="00D94925"/>
    <w:rsid w:val="00D97D1F"/>
    <w:rsid w:val="00DA0035"/>
    <w:rsid w:val="00DA40CD"/>
    <w:rsid w:val="00DB1CCE"/>
    <w:rsid w:val="00DB28F4"/>
    <w:rsid w:val="00DB5158"/>
    <w:rsid w:val="00DB5F04"/>
    <w:rsid w:val="00DC0832"/>
    <w:rsid w:val="00DC4998"/>
    <w:rsid w:val="00DC4D03"/>
    <w:rsid w:val="00DD2A1F"/>
    <w:rsid w:val="00DD5282"/>
    <w:rsid w:val="00DE2B82"/>
    <w:rsid w:val="00DE4360"/>
    <w:rsid w:val="00DE52A3"/>
    <w:rsid w:val="00DE547F"/>
    <w:rsid w:val="00DE62FC"/>
    <w:rsid w:val="00DF0667"/>
    <w:rsid w:val="00DF267A"/>
    <w:rsid w:val="00DF3364"/>
    <w:rsid w:val="00DF4BD1"/>
    <w:rsid w:val="00DF5CFC"/>
    <w:rsid w:val="00E014B1"/>
    <w:rsid w:val="00E02D1E"/>
    <w:rsid w:val="00E05621"/>
    <w:rsid w:val="00E12BFC"/>
    <w:rsid w:val="00E13BAB"/>
    <w:rsid w:val="00E13BBC"/>
    <w:rsid w:val="00E143B5"/>
    <w:rsid w:val="00E14827"/>
    <w:rsid w:val="00E217A4"/>
    <w:rsid w:val="00E230EC"/>
    <w:rsid w:val="00E23CD3"/>
    <w:rsid w:val="00E244B6"/>
    <w:rsid w:val="00E2758E"/>
    <w:rsid w:val="00E303D3"/>
    <w:rsid w:val="00E30588"/>
    <w:rsid w:val="00E30CFF"/>
    <w:rsid w:val="00E33170"/>
    <w:rsid w:val="00E33456"/>
    <w:rsid w:val="00E343EE"/>
    <w:rsid w:val="00E37688"/>
    <w:rsid w:val="00E40D35"/>
    <w:rsid w:val="00E41532"/>
    <w:rsid w:val="00E41D86"/>
    <w:rsid w:val="00E444DF"/>
    <w:rsid w:val="00E47487"/>
    <w:rsid w:val="00E50F09"/>
    <w:rsid w:val="00E52AC9"/>
    <w:rsid w:val="00E52DE3"/>
    <w:rsid w:val="00E54692"/>
    <w:rsid w:val="00E55974"/>
    <w:rsid w:val="00E60CB7"/>
    <w:rsid w:val="00E6109C"/>
    <w:rsid w:val="00E629F0"/>
    <w:rsid w:val="00E63439"/>
    <w:rsid w:val="00E65A01"/>
    <w:rsid w:val="00E713B1"/>
    <w:rsid w:val="00E72713"/>
    <w:rsid w:val="00E739C8"/>
    <w:rsid w:val="00E74238"/>
    <w:rsid w:val="00E74814"/>
    <w:rsid w:val="00E7509B"/>
    <w:rsid w:val="00E769ED"/>
    <w:rsid w:val="00E77288"/>
    <w:rsid w:val="00E77668"/>
    <w:rsid w:val="00E819F5"/>
    <w:rsid w:val="00E81F7B"/>
    <w:rsid w:val="00E8412F"/>
    <w:rsid w:val="00E9010C"/>
    <w:rsid w:val="00E93AEB"/>
    <w:rsid w:val="00E96092"/>
    <w:rsid w:val="00E96AFA"/>
    <w:rsid w:val="00E979DE"/>
    <w:rsid w:val="00EA25C3"/>
    <w:rsid w:val="00EA3E44"/>
    <w:rsid w:val="00EA7140"/>
    <w:rsid w:val="00EA71D7"/>
    <w:rsid w:val="00EA73B6"/>
    <w:rsid w:val="00EB0988"/>
    <w:rsid w:val="00EB17BF"/>
    <w:rsid w:val="00EB49BC"/>
    <w:rsid w:val="00EB4CD5"/>
    <w:rsid w:val="00EB6653"/>
    <w:rsid w:val="00EC1F78"/>
    <w:rsid w:val="00EC55F4"/>
    <w:rsid w:val="00EC58E2"/>
    <w:rsid w:val="00EC73BC"/>
    <w:rsid w:val="00EC7495"/>
    <w:rsid w:val="00EC7E98"/>
    <w:rsid w:val="00ED207E"/>
    <w:rsid w:val="00EE1FA5"/>
    <w:rsid w:val="00EE4708"/>
    <w:rsid w:val="00EE4FBC"/>
    <w:rsid w:val="00EF25AD"/>
    <w:rsid w:val="00EF2EE1"/>
    <w:rsid w:val="00EF34EF"/>
    <w:rsid w:val="00EF5746"/>
    <w:rsid w:val="00EF6BF4"/>
    <w:rsid w:val="00EF7617"/>
    <w:rsid w:val="00F01536"/>
    <w:rsid w:val="00F01E93"/>
    <w:rsid w:val="00F01EEA"/>
    <w:rsid w:val="00F027E4"/>
    <w:rsid w:val="00F0569C"/>
    <w:rsid w:val="00F07DBF"/>
    <w:rsid w:val="00F1022C"/>
    <w:rsid w:val="00F15084"/>
    <w:rsid w:val="00F15FDD"/>
    <w:rsid w:val="00F16663"/>
    <w:rsid w:val="00F21587"/>
    <w:rsid w:val="00F21A08"/>
    <w:rsid w:val="00F22764"/>
    <w:rsid w:val="00F24738"/>
    <w:rsid w:val="00F24E07"/>
    <w:rsid w:val="00F3021F"/>
    <w:rsid w:val="00F337A9"/>
    <w:rsid w:val="00F33D96"/>
    <w:rsid w:val="00F341F9"/>
    <w:rsid w:val="00F37243"/>
    <w:rsid w:val="00F4361E"/>
    <w:rsid w:val="00F4598C"/>
    <w:rsid w:val="00F45E7C"/>
    <w:rsid w:val="00F4771A"/>
    <w:rsid w:val="00F5022A"/>
    <w:rsid w:val="00F5138F"/>
    <w:rsid w:val="00F53AA6"/>
    <w:rsid w:val="00F546AB"/>
    <w:rsid w:val="00F625FB"/>
    <w:rsid w:val="00F628A8"/>
    <w:rsid w:val="00F6742F"/>
    <w:rsid w:val="00F7381A"/>
    <w:rsid w:val="00F74A4F"/>
    <w:rsid w:val="00F75F1F"/>
    <w:rsid w:val="00F805E0"/>
    <w:rsid w:val="00F80709"/>
    <w:rsid w:val="00F80714"/>
    <w:rsid w:val="00F80AF2"/>
    <w:rsid w:val="00F814DE"/>
    <w:rsid w:val="00F818C8"/>
    <w:rsid w:val="00F84332"/>
    <w:rsid w:val="00F874DA"/>
    <w:rsid w:val="00F91757"/>
    <w:rsid w:val="00F93D25"/>
    <w:rsid w:val="00F94968"/>
    <w:rsid w:val="00F95995"/>
    <w:rsid w:val="00F97277"/>
    <w:rsid w:val="00FA2365"/>
    <w:rsid w:val="00FA2FF7"/>
    <w:rsid w:val="00FA30E1"/>
    <w:rsid w:val="00FA6E0F"/>
    <w:rsid w:val="00FB0C95"/>
    <w:rsid w:val="00FB1928"/>
    <w:rsid w:val="00FB2328"/>
    <w:rsid w:val="00FB2DD7"/>
    <w:rsid w:val="00FB5C04"/>
    <w:rsid w:val="00FC16D4"/>
    <w:rsid w:val="00FC189E"/>
    <w:rsid w:val="00FC1AA6"/>
    <w:rsid w:val="00FC2A01"/>
    <w:rsid w:val="00FC3A08"/>
    <w:rsid w:val="00FC57B2"/>
    <w:rsid w:val="00FC64A9"/>
    <w:rsid w:val="00FC6731"/>
    <w:rsid w:val="00FD058D"/>
    <w:rsid w:val="00FD3564"/>
    <w:rsid w:val="00FD379F"/>
    <w:rsid w:val="00FD48FE"/>
    <w:rsid w:val="00FD55E6"/>
    <w:rsid w:val="00FD61E3"/>
    <w:rsid w:val="00FD7311"/>
    <w:rsid w:val="00FD7CB5"/>
    <w:rsid w:val="00FE3E1C"/>
    <w:rsid w:val="00FE7461"/>
    <w:rsid w:val="00FF1405"/>
    <w:rsid w:val="00FF281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1896"/>
  <w15:chartTrackingRefBased/>
  <w15:docId w15:val="{6D7A66E6-F754-462A-8FC1-7AD23931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E436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F337A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07A3A"/>
    <w:pPr>
      <w:keepNext/>
      <w:numPr>
        <w:numId w:val="4"/>
      </w:numPr>
      <w:spacing w:before="240" w:after="60"/>
      <w:outlineLvl w:val="2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107A3A"/>
    <w:pPr>
      <w:keepNext/>
      <w:ind w:left="1985" w:hanging="1985"/>
      <w:outlineLvl w:val="4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EF6BF4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EF6BF4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</w:rPr>
  </w:style>
  <w:style w:type="paragraph" w:styleId="Listeafsnit">
    <w:name w:val="List Paragraph"/>
    <w:basedOn w:val="Normal"/>
    <w:uiPriority w:val="34"/>
    <w:qFormat/>
    <w:rsid w:val="0026544C"/>
    <w:pPr>
      <w:ind w:left="720"/>
      <w:contextualSpacing/>
    </w:pPr>
  </w:style>
  <w:style w:type="numbering" w:customStyle="1" w:styleId="Punktopstilling">
    <w:name w:val="Punktopstilling"/>
    <w:uiPriority w:val="99"/>
    <w:rsid w:val="00CB5CA3"/>
    <w:pPr>
      <w:numPr>
        <w:numId w:val="1"/>
      </w:numPr>
    </w:pPr>
  </w:style>
  <w:style w:type="numbering" w:customStyle="1" w:styleId="Talpunktopstilling">
    <w:name w:val="Talpunktopstilling"/>
    <w:uiPriority w:val="99"/>
    <w:rsid w:val="002B35FC"/>
    <w:pPr>
      <w:numPr>
        <w:numId w:val="2"/>
      </w:numPr>
    </w:pPr>
  </w:style>
  <w:style w:type="numbering" w:customStyle="1" w:styleId="Bogstavopstilling">
    <w:name w:val="Bogstavopstilling"/>
    <w:uiPriority w:val="99"/>
    <w:rsid w:val="005A2CF4"/>
    <w:pPr>
      <w:numPr>
        <w:numId w:val="3"/>
      </w:numPr>
    </w:pPr>
  </w:style>
  <w:style w:type="paragraph" w:customStyle="1" w:styleId="Bogstavopstilling1">
    <w:name w:val="Bogstav opstilling1"/>
    <w:basedOn w:val="Normal"/>
    <w:uiPriority w:val="3"/>
    <w:rsid w:val="005A2CF4"/>
    <w:pPr>
      <w:tabs>
        <w:tab w:val="left" w:pos="284"/>
        <w:tab w:val="left" w:pos="704"/>
      </w:tabs>
      <w:contextualSpacing/>
    </w:pPr>
  </w:style>
  <w:style w:type="paragraph" w:customStyle="1" w:styleId="Punktopstilling0">
    <w:name w:val="Punkt opstilling"/>
    <w:basedOn w:val="Normal"/>
    <w:rsid w:val="00CB5CA3"/>
  </w:style>
  <w:style w:type="character" w:customStyle="1" w:styleId="Overskrift3Tegn">
    <w:name w:val="Overskrift 3 Tegn"/>
    <w:basedOn w:val="Standardskrifttypeiafsnit"/>
    <w:link w:val="Overskrift3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customStyle="1" w:styleId="Beslutning">
    <w:name w:val="Beslutning"/>
    <w:basedOn w:val="Normal"/>
    <w:rsid w:val="00107A3A"/>
  </w:style>
  <w:style w:type="character" w:styleId="Fremhv">
    <w:name w:val="Emphasis"/>
    <w:uiPriority w:val="20"/>
    <w:qFormat/>
    <w:rsid w:val="00107A3A"/>
    <w:rPr>
      <w:i/>
      <w:iCs/>
    </w:rPr>
  </w:style>
  <w:style w:type="character" w:styleId="Strk">
    <w:name w:val="Strong"/>
    <w:uiPriority w:val="22"/>
    <w:qFormat/>
    <w:rsid w:val="00107A3A"/>
    <w:rPr>
      <w:b/>
      <w:bCs/>
    </w:rPr>
  </w:style>
  <w:style w:type="paragraph" w:customStyle="1" w:styleId="xmsonormal">
    <w:name w:val="x_msonormal"/>
    <w:basedOn w:val="Normal"/>
    <w:rsid w:val="00107A3A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C8178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1F4F"/>
    <w:rPr>
      <w:color w:val="800080" w:themeColor="followedHyperlink"/>
      <w:u w:val="single"/>
    </w:rPr>
  </w:style>
  <w:style w:type="paragraph" w:customStyle="1" w:styleId="Default">
    <w:name w:val="Default"/>
    <w:rsid w:val="00411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C517E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paragraph" w:styleId="Korrektur">
    <w:name w:val="Revision"/>
    <w:hidden/>
    <w:uiPriority w:val="99"/>
    <w:semiHidden/>
    <w:rsid w:val="0000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v1msonormal">
    <w:name w:val="v1msonormal"/>
    <w:basedOn w:val="Normal"/>
    <w:rsid w:val="008050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FC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roed.dk/politik/hoeringer-og-tilladelser/hoeringer/strategi-for-fritidsfacilite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63E8-7DDE-401C-9B8D-97E38B8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4979</Characters>
  <Application>Microsoft Office Word</Application>
  <DocSecurity>0</DocSecurity>
  <Lines>134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Allerød Kommune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Petersen</dc:creator>
  <cp:keywords/>
  <dc:description/>
  <cp:lastModifiedBy>Anne Sofie Hartelius</cp:lastModifiedBy>
  <cp:revision>3</cp:revision>
  <cp:lastPrinted>2024-05-06T14:57:00Z</cp:lastPrinted>
  <dcterms:created xsi:type="dcterms:W3CDTF">2025-02-28T13:39:00Z</dcterms:created>
  <dcterms:modified xsi:type="dcterms:W3CDTF">2025-04-28T12:52:00Z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{42D1997E-ED73-45E2-8165-7041BC60D0F2}</vt:lpwstr>
  </property>
</Properties>
</file>